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0B809" w14:textId="79B104CC" w:rsidR="00C114F6" w:rsidRPr="00294156" w:rsidRDefault="00C114F6" w:rsidP="00C114F6">
      <w:pPr>
        <w:spacing w:before="120" w:after="0" w:line="240" w:lineRule="auto"/>
        <w:jc w:val="center"/>
        <w:rPr>
          <w:b/>
          <w:color w:val="000066"/>
          <w:sz w:val="52"/>
          <w:lang w:val="en-US"/>
        </w:rPr>
      </w:pPr>
      <w:r w:rsidRPr="00294156">
        <w:rPr>
          <w:b/>
          <w:color w:val="000066"/>
          <w:sz w:val="52"/>
          <w:lang w:val="en-US"/>
        </w:rPr>
        <w:t xml:space="preserve">SUPERIOR </w:t>
      </w:r>
      <w:r w:rsidR="00294156">
        <w:rPr>
          <w:b/>
          <w:color w:val="000066"/>
          <w:sz w:val="52"/>
          <w:lang w:val="en-US"/>
        </w:rPr>
        <w:t>COURSE</w:t>
      </w:r>
      <w:r w:rsidRPr="00294156">
        <w:rPr>
          <w:b/>
          <w:color w:val="000066"/>
          <w:sz w:val="52"/>
          <w:lang w:val="en-US"/>
        </w:rPr>
        <w:t xml:space="preserve"> OF THEURGY</w:t>
      </w:r>
    </w:p>
    <w:p w14:paraId="6E210423" w14:textId="559F5CC1" w:rsidR="00C114F6" w:rsidRPr="00294156"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294156">
        <w:rPr>
          <w:rFonts w:ascii="Calibri" w:eastAsia="Times New Roman" w:hAnsi="Calibri" w:cs="Times New Roman"/>
          <w:b/>
          <w:bCs/>
          <w:color w:val="003399"/>
          <w:sz w:val="34"/>
          <w:szCs w:val="34"/>
          <w:u w:val="single"/>
          <w:lang w:val="en-US" w:eastAsia="es-PE"/>
        </w:rPr>
        <w:t>SELF-</w:t>
      </w:r>
      <w:r w:rsidR="00294156">
        <w:rPr>
          <w:rFonts w:ascii="Calibri" w:eastAsia="Times New Roman" w:hAnsi="Calibri" w:cs="Times New Roman"/>
          <w:b/>
          <w:bCs/>
          <w:color w:val="003399"/>
          <w:sz w:val="34"/>
          <w:szCs w:val="34"/>
          <w:u w:val="single"/>
          <w:lang w:val="en-US" w:eastAsia="es-PE"/>
        </w:rPr>
        <w:t>EVALUATION</w:t>
      </w:r>
      <w:r w:rsidRPr="00294156">
        <w:rPr>
          <w:rFonts w:ascii="Calibri" w:eastAsia="Times New Roman" w:hAnsi="Calibri" w:cs="Times New Roman"/>
          <w:b/>
          <w:bCs/>
          <w:color w:val="003399"/>
          <w:sz w:val="34"/>
          <w:szCs w:val="34"/>
          <w:u w:val="single"/>
          <w:lang w:val="en-US" w:eastAsia="es-PE"/>
        </w:rPr>
        <w:t xml:space="preserve"> No. 214</w:t>
      </w:r>
    </w:p>
    <w:p w14:paraId="03A8AEE0" w14:textId="27E12212" w:rsidR="00C114F6" w:rsidRPr="00294156" w:rsidRDefault="00B0489C"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294156">
        <w:rPr>
          <w:rFonts w:ascii="Calibri" w:eastAsia="Times New Roman" w:hAnsi="Calibri" w:cs="Times New Roman"/>
          <w:b/>
          <w:bCs/>
          <w:color w:val="000066"/>
          <w:sz w:val="38"/>
          <w:szCs w:val="38"/>
          <w:u w:val="single"/>
          <w:lang w:val="en-US" w:eastAsia="es-PE"/>
        </w:rPr>
        <w:t xml:space="preserve">CONVERSATION WITH THE </w:t>
      </w:r>
      <w:r w:rsidR="00294156">
        <w:rPr>
          <w:rFonts w:ascii="Calibri" w:eastAsia="Times New Roman" w:hAnsi="Calibri" w:cs="Times New Roman"/>
          <w:b/>
          <w:bCs/>
          <w:color w:val="000066"/>
          <w:sz w:val="38"/>
          <w:szCs w:val="38"/>
          <w:u w:val="single"/>
          <w:lang w:val="en-US" w:eastAsia="es-PE"/>
        </w:rPr>
        <w:t>MASTER</w:t>
      </w:r>
      <w:r w:rsidRPr="00294156">
        <w:rPr>
          <w:rFonts w:ascii="Calibri" w:eastAsia="Times New Roman" w:hAnsi="Calibri" w:cs="Times New Roman"/>
          <w:b/>
          <w:bCs/>
          <w:color w:val="000066"/>
          <w:sz w:val="38"/>
          <w:szCs w:val="38"/>
          <w:u w:val="single"/>
          <w:lang w:val="en-US" w:eastAsia="es-PE"/>
        </w:rPr>
        <w:t>– PART 2</w:t>
      </w:r>
    </w:p>
    <w:p w14:paraId="79497A19" w14:textId="51717BEE" w:rsidR="00C114F6" w:rsidRPr="00294156" w:rsidRDefault="00263B7B" w:rsidP="00C114F6">
      <w:pPr>
        <w:spacing w:before="120" w:after="0" w:line="240" w:lineRule="auto"/>
        <w:jc w:val="center"/>
        <w:rPr>
          <w:rFonts w:ascii="Calibri" w:eastAsia="Times New Roman" w:hAnsi="Calibri" w:cs="Times New Roman"/>
          <w:b/>
          <w:bCs/>
          <w:color w:val="000066"/>
          <w:sz w:val="38"/>
          <w:szCs w:val="38"/>
          <w:u w:val="single"/>
          <w:lang w:val="en-US" w:eastAsia="es-PE"/>
        </w:rPr>
      </w:pPr>
      <w:r w:rsidRPr="00294156">
        <w:rPr>
          <w:rFonts w:ascii="Calibri" w:eastAsia="Times New Roman" w:hAnsi="Calibri" w:cs="Times New Roman"/>
          <w:b/>
          <w:bCs/>
          <w:color w:val="000066"/>
          <w:sz w:val="38"/>
          <w:szCs w:val="38"/>
          <w:u w:val="single"/>
          <w:lang w:val="en-US" w:eastAsia="es-PE"/>
        </w:rPr>
        <w:t xml:space="preserve"> </w:t>
      </w:r>
    </w:p>
    <w:p w14:paraId="12DE102A" w14:textId="2DA08980" w:rsidR="00C114F6" w:rsidRPr="00294156" w:rsidRDefault="00263B7B" w:rsidP="00C114F6">
      <w:pPr>
        <w:tabs>
          <w:tab w:val="center" w:pos="4678"/>
          <w:tab w:val="left" w:pos="6016"/>
        </w:tabs>
        <w:spacing w:before="120" w:after="0" w:line="240" w:lineRule="auto"/>
        <w:rPr>
          <w:color w:val="000066"/>
          <w:sz w:val="24"/>
          <w:lang w:val="en-US"/>
        </w:rPr>
      </w:pPr>
      <w:r w:rsidRPr="00294156">
        <w:rPr>
          <w:color w:val="000066"/>
          <w:sz w:val="24"/>
          <w:lang w:val="en-US"/>
        </w:rPr>
        <w:t xml:space="preserve"> </w:t>
      </w:r>
    </w:p>
    <w:tbl>
      <w:tblPr>
        <w:tblStyle w:val="TableGrid"/>
        <w:tblW w:w="0" w:type="auto"/>
        <w:tblInd w:w="534" w:type="dxa"/>
        <w:tblLook w:val="04A0" w:firstRow="1" w:lastRow="0" w:firstColumn="1" w:lastColumn="0" w:noHBand="0" w:noVBand="1"/>
      </w:tblPr>
      <w:tblGrid>
        <w:gridCol w:w="2618"/>
        <w:gridCol w:w="6194"/>
      </w:tblGrid>
      <w:tr w:rsidR="00C114F6" w:rsidRPr="00317384" w14:paraId="2BB6E723" w14:textId="77777777" w:rsidTr="001157B7">
        <w:trPr>
          <w:trHeight w:val="490"/>
        </w:trPr>
        <w:tc>
          <w:tcPr>
            <w:tcW w:w="2667" w:type="dxa"/>
          </w:tcPr>
          <w:p w14:paraId="6C1ED121" w14:textId="02E4D30D" w:rsidR="00C114F6" w:rsidRPr="00317384" w:rsidRDefault="00C114F6" w:rsidP="001157B7">
            <w:pPr>
              <w:spacing w:before="120" w:after="120" w:line="240" w:lineRule="auto"/>
              <w:jc w:val="both"/>
              <w:rPr>
                <w:color w:val="000066"/>
                <w:sz w:val="24"/>
              </w:rPr>
            </w:pPr>
            <w:r w:rsidRPr="00317384">
              <w:rPr>
                <w:color w:val="000066"/>
                <w:sz w:val="24"/>
              </w:rPr>
              <w:t xml:space="preserve">NAMES </w:t>
            </w:r>
          </w:p>
        </w:tc>
        <w:tc>
          <w:tcPr>
            <w:tcW w:w="6371" w:type="dxa"/>
          </w:tcPr>
          <w:p w14:paraId="7549CFD4" w14:textId="77777777" w:rsidR="00C114F6" w:rsidRPr="00317384" w:rsidRDefault="00C114F6" w:rsidP="001157B7">
            <w:pPr>
              <w:spacing w:before="120" w:after="120"/>
              <w:jc w:val="both"/>
              <w:rPr>
                <w:color w:val="000066"/>
                <w:sz w:val="24"/>
              </w:rPr>
            </w:pPr>
          </w:p>
        </w:tc>
      </w:tr>
    </w:tbl>
    <w:p w14:paraId="22CDEB94" w14:textId="77777777" w:rsidR="00C114F6" w:rsidRPr="00317384"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s-VE"/>
        </w:rPr>
      </w:pPr>
      <w:r w:rsidRPr="00317384">
        <w:rPr>
          <w:rFonts w:ascii="Monotype Corsiva" w:hAnsi="Monotype Corsiva"/>
          <w:noProof/>
          <w:color w:val="000066"/>
          <w:sz w:val="24"/>
          <w:szCs w:val="24"/>
          <w:lang w:eastAsia="es-PE"/>
        </w:rPr>
        <mc:AlternateContent>
          <mc:Choice Requires="wps">
            <w:drawing>
              <wp:anchor distT="0" distB="0" distL="114300" distR="114300" simplePos="0" relativeHeight="251659264" behindDoc="0" locked="0" layoutInCell="1" allowOverlap="1" wp14:anchorId="4DBB4B85" wp14:editId="5EFD0AF6">
                <wp:simplePos x="0" y="0"/>
                <wp:positionH relativeFrom="column">
                  <wp:posOffset>236220</wp:posOffset>
                </wp:positionH>
                <wp:positionV relativeFrom="paragraph">
                  <wp:posOffset>267335</wp:posOffset>
                </wp:positionV>
                <wp:extent cx="5766179" cy="1239253"/>
                <wp:effectExtent l="76200" t="76200" r="101600" b="94615"/>
                <wp:wrapNone/>
                <wp:docPr id="2" name="2 Rectángulo"/>
                <wp:cNvGraphicFramePr/>
                <a:graphic xmlns:a="http://schemas.openxmlformats.org/drawingml/2006/main">
                  <a:graphicData uri="http://schemas.microsoft.com/office/word/2010/wordprocessingShape">
                    <wps:wsp>
                      <wps:cNvSpPr/>
                      <wps:spPr>
                        <a:xfrm>
                          <a:off x="0" y="0"/>
                          <a:ext cx="5766179" cy="123925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393AF7B" w14:textId="77777777" w:rsidR="00294156" w:rsidRPr="009239BF" w:rsidRDefault="00294156" w:rsidP="00294156">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33BFFA18" w14:textId="77777777" w:rsidR="00294156" w:rsidRPr="009239BF" w:rsidRDefault="00294156" w:rsidP="00294156">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 xml:space="preserve">                            Your brother in service, and friend: </w:t>
                            </w:r>
                          </w:p>
                          <w:p w14:paraId="66EA4096" w14:textId="77777777" w:rsidR="00294156" w:rsidRPr="009239BF" w:rsidRDefault="00294156" w:rsidP="00294156">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9239BF">
                              <w:rPr>
                                <w:rFonts w:ascii="Monotype Corsiva" w:eastAsia="Calibri" w:hAnsi="Monotype Corsiva" w:cs="Arial"/>
                                <w:bCs/>
                                <w:color w:val="333399"/>
                                <w:sz w:val="26"/>
                                <w:szCs w:val="26"/>
                                <w:lang w:val="en"/>
                              </w:rPr>
                              <w:t xml:space="preserve">                                                                                                      Domingo Dias Porta</w:t>
                            </w:r>
                          </w:p>
                          <w:p w14:paraId="1304F80D" w14:textId="44509C94" w:rsidR="00294156" w:rsidRPr="00200A9D" w:rsidRDefault="00294156" w:rsidP="00294156">
                            <w:pPr>
                              <w:tabs>
                                <w:tab w:val="left" w:pos="8505"/>
                                <w:tab w:val="left" w:pos="9785"/>
                              </w:tabs>
                              <w:spacing w:before="120" w:after="0" w:line="240" w:lineRule="auto"/>
                              <w:ind w:right="-11"/>
                              <w:jc w:val="both"/>
                              <w:rPr>
                                <w:rFonts w:ascii="Monotype Corsiva" w:hAnsi="Monotype Corsiva"/>
                                <w:bCs/>
                                <w:color w:val="333399"/>
                                <w:sz w:val="26"/>
                                <w:szCs w:val="26"/>
                                <w:lang w:val="es-MX"/>
                              </w:rPr>
                            </w:pPr>
                          </w:p>
                          <w:p w14:paraId="41707504" w14:textId="2CC525D1" w:rsidR="00C114F6" w:rsidRPr="00200A9D" w:rsidRDefault="00C114F6" w:rsidP="00294156">
                            <w:pPr>
                              <w:tabs>
                                <w:tab w:val="left" w:pos="9785"/>
                              </w:tabs>
                              <w:spacing w:after="0" w:line="240" w:lineRule="auto"/>
                              <w:ind w:right="-11" w:firstLine="142"/>
                              <w:jc w:val="center"/>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8.6pt;margin-top:21.05pt;width:454.0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" fillcolor="#ebf7ff" strokecolor="#0083e6" strokeweight=".25pt">
                <v:fill color2="#eff9ff" rotate="t" colors="0 #ebf7ff;34079f white;1 #eff9ff" focus="100%" type="gradient"/>
                <v:textbox>
                  <w:txbxContent>
                    <w:p w14:paraId="6393AF7B" w14:textId="77777777" w:rsidR="00294156" w:rsidRPr="009239BF" w:rsidRDefault="00294156" w:rsidP="00294156">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33BFFA18" w14:textId="77777777" w:rsidR="00294156" w:rsidRPr="009239BF" w:rsidRDefault="00294156" w:rsidP="00294156">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9239BF">
                        <w:rPr>
                          <w:rFonts w:ascii="Monotype Corsiva" w:eastAsia="Calibri" w:hAnsi="Monotype Corsiva" w:cs="Arial"/>
                          <w:bCs/>
                          <w:color w:val="333399"/>
                          <w:sz w:val="26"/>
                          <w:szCs w:val="26"/>
                          <w:lang w:val="en"/>
                        </w:rPr>
                        <w:t xml:space="preserve">                            Your brother in service, and friend: </w:t>
                      </w:r>
                    </w:p>
                    <w:p w14:paraId="66EA4096" w14:textId="77777777" w:rsidR="00294156" w:rsidRPr="009239BF" w:rsidRDefault="00294156" w:rsidP="00294156">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9239BF">
                        <w:rPr>
                          <w:rFonts w:ascii="Monotype Corsiva" w:eastAsia="Calibri" w:hAnsi="Monotype Corsiva" w:cs="Arial"/>
                          <w:bCs/>
                          <w:color w:val="333399"/>
                          <w:sz w:val="26"/>
                          <w:szCs w:val="26"/>
                          <w:lang w:val="en"/>
                        </w:rPr>
                        <w:t xml:space="preserve">                                                                                                      Domingo Dias Porta</w:t>
                      </w:r>
                    </w:p>
                    <w:p w14:paraId="1304F80D" w14:textId="44509C94" w:rsidR="00294156" w:rsidRPr="00200A9D" w:rsidRDefault="00294156" w:rsidP="00294156">
                      <w:pPr>
                        <w:tabs>
                          <w:tab w:val="left" w:pos="8505"/>
                          <w:tab w:val="left" w:pos="9785"/>
                        </w:tabs>
                        <w:spacing w:before="120" w:after="0" w:line="240" w:lineRule="auto"/>
                        <w:ind w:right="-11"/>
                        <w:jc w:val="both"/>
                        <w:rPr>
                          <w:rFonts w:ascii="Monotype Corsiva" w:hAnsi="Monotype Corsiva"/>
                          <w:bCs/>
                          <w:color w:val="333399"/>
                          <w:sz w:val="26"/>
                          <w:szCs w:val="26"/>
                          <w:lang w:val="es-MX"/>
                        </w:rPr>
                      </w:pPr>
                    </w:p>
                    <w:p w14:paraId="41707504" w14:textId="2CC525D1" w:rsidR="00C114F6" w:rsidRPr="00200A9D" w:rsidRDefault="00C114F6" w:rsidP="00294156">
                      <w:pPr>
                        <w:tabs>
                          <w:tab w:val="left" w:pos="9785"/>
                        </w:tabs>
                        <w:spacing w:after="0" w:line="240" w:lineRule="auto"/>
                        <w:ind w:right="-11" w:firstLine="142"/>
                        <w:jc w:val="center"/>
                        <w:rPr>
                          <w:rFonts w:ascii="Monotype Corsiva" w:hAnsi="Monotype Corsiva"/>
                          <w:bCs/>
                          <w:color w:val="333399"/>
                          <w:sz w:val="26"/>
                          <w:szCs w:val="26"/>
                          <w:lang w:val="es-MX"/>
                        </w:rPr>
                      </w:pPr>
                    </w:p>
                  </w:txbxContent>
                </v:textbox>
              </v:rect>
            </w:pict>
          </mc:Fallback>
        </mc:AlternateContent>
      </w:r>
    </w:p>
    <w:p w14:paraId="50D359A4"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722D05A"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6D9FFC7C"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6EE48D1" w14:textId="77777777" w:rsidR="00936AFA" w:rsidRDefault="00936AFA" w:rsidP="00936AFA">
      <w:pPr>
        <w:spacing w:after="0" w:line="240" w:lineRule="auto"/>
        <w:rPr>
          <w:rFonts w:ascii="Monotype Corsiva" w:hAnsi="Monotype Corsiva"/>
          <w:sz w:val="28"/>
          <w:szCs w:val="28"/>
        </w:rPr>
      </w:pPr>
    </w:p>
    <w:p w14:paraId="24E0AE87" w14:textId="3A7EB99B" w:rsidR="006C0818" w:rsidRPr="00294156" w:rsidRDefault="006C0818" w:rsidP="006C391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294156">
        <w:rPr>
          <w:rFonts w:ascii="Monotype Corsiva" w:hAnsi="Monotype Corsiva" w:cs="Times New Roman"/>
          <w:i/>
          <w:iCs/>
          <w:sz w:val="28"/>
          <w:szCs w:val="28"/>
          <w:lang w:val="en-US"/>
        </w:rPr>
        <w:t xml:space="preserve">"The </w:t>
      </w:r>
      <w:r w:rsidR="00544329">
        <w:rPr>
          <w:rFonts w:ascii="Monotype Corsiva" w:hAnsi="Monotype Corsiva" w:cs="Times New Roman"/>
          <w:i/>
          <w:iCs/>
          <w:sz w:val="28"/>
          <w:szCs w:val="28"/>
          <w:lang w:val="en-US"/>
        </w:rPr>
        <w:t>Verb</w:t>
      </w:r>
      <w:r w:rsidRPr="00294156">
        <w:rPr>
          <w:rFonts w:ascii="Monotype Corsiva" w:hAnsi="Monotype Corsiva" w:cs="Times New Roman"/>
          <w:i/>
          <w:iCs/>
          <w:sz w:val="28"/>
          <w:szCs w:val="28"/>
          <w:lang w:val="en-US"/>
        </w:rPr>
        <w:t xml:space="preserve"> is something very profound. In every language of the world there is the original sound." </w:t>
      </w:r>
    </w:p>
    <w:p w14:paraId="7C00613D" w14:textId="223AE86E" w:rsidR="00AE6CFB" w:rsidRPr="00294156" w:rsidRDefault="00B0489C" w:rsidP="00DF00D0">
      <w:pPr>
        <w:keepNext/>
        <w:spacing w:after="0" w:line="240" w:lineRule="auto"/>
        <w:ind w:left="360"/>
        <w:rPr>
          <w:rFonts w:cstheme="minorHAnsi"/>
          <w:b/>
          <w:color w:val="002060"/>
          <w:sz w:val="24"/>
          <w:szCs w:val="24"/>
          <w:lang w:val="en-US"/>
        </w:rPr>
      </w:pPr>
      <w:r w:rsidRPr="00294156">
        <w:rPr>
          <w:rFonts w:cstheme="minorHAnsi"/>
          <w:b/>
          <w:color w:val="002060"/>
          <w:sz w:val="24"/>
          <w:szCs w:val="24"/>
          <w:lang w:val="en-US"/>
        </w:rPr>
        <w:t>What key can explain the power of money?</w:t>
      </w:r>
    </w:p>
    <w:p w14:paraId="359F5B38" w14:textId="0C0DC861" w:rsidR="00AE6CFB" w:rsidRPr="00294156" w:rsidRDefault="00B0489C"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294156">
        <w:rPr>
          <w:color w:val="2F5496" w:themeColor="accent1" w:themeShade="BF"/>
          <w:sz w:val="24"/>
          <w:szCs w:val="24"/>
          <w:lang w:val="en-US"/>
        </w:rPr>
        <w:t>Everything is mind, the Universe is mental.</w:t>
      </w:r>
    </w:p>
    <w:p w14:paraId="3D7B4923" w14:textId="05669C83" w:rsidR="00AE6CFB" w:rsidRPr="00A07F6D" w:rsidRDefault="00B0489C"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A07F6D">
        <w:rPr>
          <w:color w:val="2F5496" w:themeColor="accent1" w:themeShade="BF"/>
          <w:sz w:val="24"/>
          <w:szCs w:val="24"/>
          <w:lang w:val="en-US"/>
        </w:rPr>
        <w:t xml:space="preserve">As </w:t>
      </w:r>
      <w:r w:rsidR="00A07F6D" w:rsidRPr="00A07F6D">
        <w:rPr>
          <w:color w:val="2F5496" w:themeColor="accent1" w:themeShade="BF"/>
          <w:sz w:val="24"/>
          <w:szCs w:val="24"/>
          <w:lang w:val="en-US"/>
        </w:rPr>
        <w:t xml:space="preserve">is </w:t>
      </w:r>
      <w:r w:rsidRPr="00A07F6D">
        <w:rPr>
          <w:color w:val="2F5496" w:themeColor="accent1" w:themeShade="BF"/>
          <w:sz w:val="24"/>
          <w:szCs w:val="24"/>
          <w:lang w:val="en-US"/>
        </w:rPr>
        <w:t xml:space="preserve">above, so </w:t>
      </w:r>
      <w:r w:rsidR="00A07F6D" w:rsidRPr="00A07F6D">
        <w:rPr>
          <w:color w:val="2F5496" w:themeColor="accent1" w:themeShade="BF"/>
          <w:sz w:val="24"/>
          <w:szCs w:val="24"/>
          <w:lang w:val="en-US"/>
        </w:rPr>
        <w:t xml:space="preserve">is </w:t>
      </w:r>
      <w:r w:rsidRPr="00A07F6D">
        <w:rPr>
          <w:color w:val="2F5496" w:themeColor="accent1" w:themeShade="BF"/>
          <w:sz w:val="24"/>
          <w:szCs w:val="24"/>
          <w:lang w:val="en-US"/>
        </w:rPr>
        <w:t>below.</w:t>
      </w:r>
      <w:r w:rsidR="00A07F6D" w:rsidRPr="00A07F6D">
        <w:rPr>
          <w:color w:val="2F5496" w:themeColor="accent1" w:themeShade="BF"/>
          <w:sz w:val="24"/>
          <w:szCs w:val="24"/>
          <w:lang w:val="en-US"/>
        </w:rPr>
        <w:t xml:space="preserve"> </w:t>
      </w:r>
    </w:p>
    <w:p w14:paraId="3DB19CBB" w14:textId="593B1D55" w:rsidR="00AE6CFB" w:rsidRPr="00294156" w:rsidRDefault="006C3918" w:rsidP="00AE6CFB">
      <w:pPr>
        <w:pStyle w:val="ListParagraph"/>
        <w:numPr>
          <w:ilvl w:val="0"/>
          <w:numId w:val="31"/>
        </w:numPr>
        <w:tabs>
          <w:tab w:val="left" w:pos="1701"/>
        </w:tabs>
        <w:spacing w:before="120" w:after="120"/>
        <w:ind w:left="714" w:hanging="357"/>
        <w:contextualSpacing w:val="0"/>
        <w:jc w:val="both"/>
        <w:rPr>
          <w:color w:val="2F5496" w:themeColor="accent1" w:themeShade="BF"/>
          <w:sz w:val="24"/>
          <w:szCs w:val="24"/>
          <w:lang w:val="en-US"/>
        </w:rPr>
      </w:pPr>
      <w:r w:rsidRPr="00294156">
        <w:rPr>
          <w:iCs/>
          <w:color w:val="2F5496" w:themeColor="accent1" w:themeShade="BF"/>
          <w:sz w:val="24"/>
          <w:szCs w:val="24"/>
          <w:lang w:val="en-US"/>
        </w:rPr>
        <w:t>Every effect has a cause.</w:t>
      </w:r>
    </w:p>
    <w:p w14:paraId="53997F65" w14:textId="77777777" w:rsidR="00E97B8E" w:rsidRPr="00294156" w:rsidRDefault="00E97B8E" w:rsidP="00E97B8E">
      <w:pPr>
        <w:tabs>
          <w:tab w:val="left" w:pos="1701"/>
        </w:tabs>
        <w:spacing w:before="120" w:after="120"/>
        <w:ind w:left="357"/>
        <w:jc w:val="both"/>
        <w:rPr>
          <w:color w:val="2F5496" w:themeColor="accent1" w:themeShade="BF"/>
          <w:sz w:val="24"/>
          <w:szCs w:val="24"/>
          <w:lang w:val="en-US"/>
        </w:rPr>
      </w:pPr>
    </w:p>
    <w:p w14:paraId="7490D0A4" w14:textId="0343ACE4" w:rsidR="00AE6CFB" w:rsidRPr="00294156" w:rsidRDefault="001806F0" w:rsidP="006C391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294156">
        <w:rPr>
          <w:rFonts w:ascii="Monotype Corsiva" w:hAnsi="Monotype Corsiva" w:cs="Times New Roman"/>
          <w:i/>
          <w:iCs/>
          <w:sz w:val="28"/>
          <w:szCs w:val="28"/>
          <w:lang w:val="en-US"/>
        </w:rPr>
        <w:t>"The Cosmic Ceremony is a synthesis, as the Ma</w:t>
      </w:r>
      <w:r w:rsidR="001C2A34">
        <w:rPr>
          <w:rFonts w:ascii="Monotype Corsiva" w:hAnsi="Monotype Corsiva" w:cs="Times New Roman"/>
          <w:i/>
          <w:iCs/>
          <w:sz w:val="28"/>
          <w:szCs w:val="28"/>
          <w:lang w:val="en-US"/>
        </w:rPr>
        <w:t>estre</w:t>
      </w:r>
      <w:r w:rsidRPr="00294156">
        <w:rPr>
          <w:rFonts w:ascii="Monotype Corsiva" w:hAnsi="Monotype Corsiva" w:cs="Times New Roman"/>
          <w:i/>
          <w:iCs/>
          <w:sz w:val="28"/>
          <w:szCs w:val="28"/>
          <w:lang w:val="en-US"/>
        </w:rPr>
        <w:t xml:space="preserve"> presents it, it is a universal ceremony, it corresponds to the idea of universal brotherhood."</w:t>
      </w:r>
    </w:p>
    <w:p w14:paraId="64271B80" w14:textId="4B2EA2B2" w:rsidR="00C114F6" w:rsidRPr="00294156" w:rsidRDefault="000D48F1" w:rsidP="00DF00D0">
      <w:pPr>
        <w:keepNext/>
        <w:spacing w:after="0" w:line="240" w:lineRule="auto"/>
        <w:ind w:left="360"/>
        <w:rPr>
          <w:rFonts w:cstheme="minorHAnsi"/>
          <w:b/>
          <w:color w:val="002060"/>
          <w:sz w:val="24"/>
          <w:szCs w:val="24"/>
          <w:lang w:val="en-US"/>
        </w:rPr>
      </w:pPr>
      <w:r w:rsidRPr="00294156">
        <w:rPr>
          <w:rFonts w:cstheme="minorHAnsi"/>
          <w:b/>
          <w:color w:val="002060"/>
          <w:sz w:val="24"/>
          <w:szCs w:val="24"/>
          <w:lang w:val="en-US"/>
        </w:rPr>
        <w:t>What should the representatives of the different religions do in the face of the distortions of their traditions?</w:t>
      </w:r>
    </w:p>
    <w:p w14:paraId="6E4707D6" w14:textId="6AB8FC5C" w:rsidR="00C114F6" w:rsidRPr="00E35E21" w:rsidRDefault="006C3918"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E35E21">
        <w:rPr>
          <w:bCs/>
          <w:color w:val="2F5496" w:themeColor="accent1" w:themeShade="BF"/>
          <w:sz w:val="24"/>
          <w:szCs w:val="24"/>
          <w:lang w:val="en-US"/>
        </w:rPr>
        <w:t xml:space="preserve">Gain followers </w:t>
      </w:r>
      <w:r w:rsidR="00E35E21">
        <w:rPr>
          <w:bCs/>
          <w:color w:val="2F5496" w:themeColor="accent1" w:themeShade="BF"/>
          <w:sz w:val="24"/>
          <w:szCs w:val="24"/>
          <w:lang w:val="en-US"/>
        </w:rPr>
        <w:t>through</w:t>
      </w:r>
      <w:r w:rsidRPr="00E35E21">
        <w:rPr>
          <w:bCs/>
          <w:color w:val="2F5496" w:themeColor="accent1" w:themeShade="BF"/>
          <w:sz w:val="24"/>
          <w:szCs w:val="24"/>
          <w:lang w:val="en-US"/>
        </w:rPr>
        <w:t xml:space="preserve"> rhetoric.</w:t>
      </w:r>
    </w:p>
    <w:p w14:paraId="6186A8A0" w14:textId="0F829E86" w:rsidR="00C114F6" w:rsidRPr="00E35E21" w:rsidRDefault="00CB734F"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Pr>
          <w:color w:val="2F5496" w:themeColor="accent1" w:themeShade="BF"/>
          <w:sz w:val="24"/>
          <w:szCs w:val="24"/>
          <w:lang w:val="en-US"/>
        </w:rPr>
        <w:t>adhere</w:t>
      </w:r>
      <w:r w:rsidR="006C3918" w:rsidRPr="00E35E21">
        <w:rPr>
          <w:color w:val="2F5496" w:themeColor="accent1" w:themeShade="BF"/>
          <w:sz w:val="24"/>
          <w:szCs w:val="24"/>
          <w:lang w:val="en-US"/>
        </w:rPr>
        <w:t xml:space="preserve"> to the center of </w:t>
      </w:r>
      <w:r w:rsidR="0061523A" w:rsidRPr="00E35E21">
        <w:rPr>
          <w:color w:val="2F5496" w:themeColor="accent1" w:themeShade="BF"/>
          <w:sz w:val="24"/>
          <w:szCs w:val="24"/>
          <w:lang w:val="en-US"/>
        </w:rPr>
        <w:t>their</w:t>
      </w:r>
      <w:r w:rsidR="006C3918" w:rsidRPr="00E35E21">
        <w:rPr>
          <w:color w:val="2F5496" w:themeColor="accent1" w:themeShade="BF"/>
          <w:sz w:val="24"/>
          <w:szCs w:val="24"/>
          <w:lang w:val="en-US"/>
        </w:rPr>
        <w:t xml:space="preserve"> tradition.</w:t>
      </w:r>
    </w:p>
    <w:p w14:paraId="0A233EB1" w14:textId="60CA2B09" w:rsidR="004E0293" w:rsidRPr="00E35E21" w:rsidRDefault="006C3918" w:rsidP="00E97B8E">
      <w:pPr>
        <w:pStyle w:val="ListParagraph"/>
        <w:numPr>
          <w:ilvl w:val="0"/>
          <w:numId w:val="5"/>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E35E21">
        <w:rPr>
          <w:rFonts w:eastAsia="Times New Roman" w:cstheme="minorHAnsi"/>
          <w:color w:val="2F5496" w:themeColor="accent1" w:themeShade="BF"/>
          <w:sz w:val="24"/>
          <w:szCs w:val="24"/>
          <w:lang w:val="en-US" w:eastAsia="es-VE"/>
        </w:rPr>
        <w:t>Incorporate fashion trends into their traditions.</w:t>
      </w:r>
    </w:p>
    <w:p w14:paraId="06AB4E78" w14:textId="26751823" w:rsidR="004E0293" w:rsidRPr="00294156" w:rsidRDefault="004E0293" w:rsidP="006C3918">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294156">
        <w:rPr>
          <w:rFonts w:ascii="Monotype Corsiva" w:hAnsi="Monotype Corsiva" w:cs="Times New Roman"/>
          <w:i/>
          <w:iCs/>
          <w:sz w:val="28"/>
          <w:szCs w:val="28"/>
          <w:lang w:val="en-US"/>
        </w:rPr>
        <w:lastRenderedPageBreak/>
        <w:t>"In the monasteries of the Middle Ages</w:t>
      </w:r>
      <w:r w:rsidR="00127F88">
        <w:rPr>
          <w:rFonts w:ascii="Monotype Corsiva" w:hAnsi="Monotype Corsiva" w:cs="Times New Roman"/>
          <w:i/>
          <w:iCs/>
          <w:sz w:val="28"/>
          <w:szCs w:val="28"/>
          <w:lang w:val="en-US"/>
        </w:rPr>
        <w:t>,</w:t>
      </w:r>
      <w:r w:rsidRPr="00294156">
        <w:rPr>
          <w:rFonts w:ascii="Monotype Corsiva" w:hAnsi="Monotype Corsiva" w:cs="Times New Roman"/>
          <w:i/>
          <w:iCs/>
          <w:sz w:val="28"/>
          <w:szCs w:val="28"/>
          <w:lang w:val="en-US"/>
        </w:rPr>
        <w:t xml:space="preserve"> </w:t>
      </w:r>
      <w:r w:rsidR="004B72C1" w:rsidRPr="00294156">
        <w:rPr>
          <w:rFonts w:ascii="Monotype Corsiva" w:hAnsi="Monotype Corsiva" w:cs="Times New Roman"/>
          <w:i/>
          <w:iCs/>
          <w:sz w:val="28"/>
          <w:szCs w:val="28"/>
          <w:lang w:val="en-US"/>
        </w:rPr>
        <w:t>Alchemy and</w:t>
      </w:r>
      <w:r w:rsidRPr="00294156">
        <w:rPr>
          <w:rFonts w:ascii="Monotype Corsiva" w:hAnsi="Monotype Corsiva" w:cs="Times New Roman"/>
          <w:i/>
          <w:iCs/>
          <w:sz w:val="28"/>
          <w:szCs w:val="28"/>
          <w:lang w:val="en-US"/>
        </w:rPr>
        <w:t xml:space="preserve"> Astrology took refuge. The architecture of the Middle Ages is based on hermetic principles."</w:t>
      </w:r>
    </w:p>
    <w:p w14:paraId="47B2D4FE" w14:textId="7E1339D4" w:rsidR="0020029D" w:rsidRPr="00294156" w:rsidRDefault="00CA4F09" w:rsidP="00DF00D0">
      <w:pPr>
        <w:keepNext/>
        <w:spacing w:after="0" w:line="240" w:lineRule="auto"/>
        <w:ind w:left="360"/>
        <w:rPr>
          <w:rFonts w:cstheme="minorHAnsi"/>
          <w:b/>
          <w:color w:val="002060"/>
          <w:sz w:val="24"/>
          <w:szCs w:val="24"/>
          <w:lang w:val="en-US"/>
        </w:rPr>
      </w:pPr>
      <w:r w:rsidRPr="00294156">
        <w:rPr>
          <w:rFonts w:cstheme="minorHAnsi"/>
          <w:b/>
          <w:color w:val="002060"/>
          <w:sz w:val="24"/>
          <w:szCs w:val="24"/>
          <w:lang w:val="en-US"/>
        </w:rPr>
        <w:t xml:space="preserve">What </w:t>
      </w:r>
      <w:r w:rsidR="001A26DE">
        <w:rPr>
          <w:rFonts w:cstheme="minorHAnsi"/>
          <w:b/>
          <w:color w:val="002060"/>
          <w:sz w:val="24"/>
          <w:szCs w:val="24"/>
          <w:lang w:val="en-US"/>
        </w:rPr>
        <w:t xml:space="preserve">does the </w:t>
      </w:r>
      <w:r w:rsidRPr="00294156">
        <w:rPr>
          <w:rFonts w:cstheme="minorHAnsi"/>
          <w:b/>
          <w:color w:val="002060"/>
          <w:sz w:val="24"/>
          <w:szCs w:val="24"/>
          <w:lang w:val="en-US"/>
        </w:rPr>
        <w:t>Most Sublime Ma</w:t>
      </w:r>
      <w:r w:rsidR="001A26DE">
        <w:rPr>
          <w:rFonts w:cstheme="minorHAnsi"/>
          <w:b/>
          <w:color w:val="002060"/>
          <w:sz w:val="24"/>
          <w:szCs w:val="24"/>
          <w:lang w:val="en-US"/>
        </w:rPr>
        <w:t xml:space="preserve">estre begin </w:t>
      </w:r>
      <w:r w:rsidR="00BE13F0">
        <w:rPr>
          <w:rFonts w:cstheme="minorHAnsi"/>
          <w:b/>
          <w:color w:val="002060"/>
          <w:sz w:val="24"/>
          <w:szCs w:val="24"/>
          <w:lang w:val="en-US"/>
        </w:rPr>
        <w:t>quoting</w:t>
      </w:r>
      <w:r w:rsidRPr="00294156">
        <w:rPr>
          <w:rFonts w:cstheme="minorHAnsi"/>
          <w:b/>
          <w:color w:val="002060"/>
          <w:sz w:val="24"/>
          <w:szCs w:val="24"/>
          <w:lang w:val="en-US"/>
        </w:rPr>
        <w:t xml:space="preserve"> in the Psychological Purpose o</w:t>
      </w:r>
      <w:r w:rsidR="001A26DE">
        <w:rPr>
          <w:rFonts w:cstheme="minorHAnsi"/>
          <w:b/>
          <w:color w:val="002060"/>
          <w:sz w:val="24"/>
          <w:szCs w:val="24"/>
          <w:lang w:val="en-US"/>
        </w:rPr>
        <w:t>n</w:t>
      </w:r>
      <w:r w:rsidRPr="00294156">
        <w:rPr>
          <w:rFonts w:cstheme="minorHAnsi"/>
          <w:b/>
          <w:color w:val="002060"/>
          <w:sz w:val="24"/>
          <w:szCs w:val="24"/>
          <w:lang w:val="en-US"/>
        </w:rPr>
        <w:t xml:space="preserve"> Magic?</w:t>
      </w:r>
    </w:p>
    <w:p w14:paraId="32A1F143" w14:textId="64B4BAA0" w:rsidR="0020029D" w:rsidRPr="00BF5D69" w:rsidRDefault="00A84519" w:rsidP="00DF00D0">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BF5D69">
        <w:rPr>
          <w:bCs/>
          <w:color w:val="2F5496" w:themeColor="accent1" w:themeShade="BF"/>
          <w:sz w:val="24"/>
          <w:szCs w:val="24"/>
          <w:lang w:val="en-US"/>
        </w:rPr>
        <w:t>The news of the day.</w:t>
      </w:r>
    </w:p>
    <w:p w14:paraId="09B15AC7" w14:textId="3DD73E28" w:rsidR="0020029D" w:rsidRPr="00BF5D69" w:rsidRDefault="00A84519" w:rsidP="00DF00D0">
      <w:pPr>
        <w:pStyle w:val="ListParagraph"/>
        <w:keepNext/>
        <w:numPr>
          <w:ilvl w:val="0"/>
          <w:numId w:val="38"/>
        </w:numPr>
        <w:tabs>
          <w:tab w:val="left" w:pos="1701"/>
        </w:tabs>
        <w:spacing w:before="120" w:after="120"/>
        <w:ind w:left="714" w:hanging="357"/>
        <w:contextualSpacing w:val="0"/>
        <w:jc w:val="both"/>
        <w:rPr>
          <w:color w:val="2F5496" w:themeColor="accent1" w:themeShade="BF"/>
          <w:sz w:val="24"/>
          <w:szCs w:val="24"/>
          <w:lang w:val="en-US"/>
        </w:rPr>
      </w:pPr>
      <w:r w:rsidRPr="00BF5D69">
        <w:rPr>
          <w:color w:val="2F5496" w:themeColor="accent1" w:themeShade="BF"/>
          <w:sz w:val="24"/>
          <w:szCs w:val="24"/>
          <w:lang w:val="en-US"/>
        </w:rPr>
        <w:t>The astrological ephemeris.</w:t>
      </w:r>
      <w:r w:rsidR="00A06E53" w:rsidRPr="00BF5D69">
        <w:rPr>
          <w:color w:val="2F5496" w:themeColor="accent1" w:themeShade="BF"/>
          <w:sz w:val="24"/>
          <w:szCs w:val="24"/>
          <w:lang w:val="en-US"/>
        </w:rPr>
        <w:t xml:space="preserve"> </w:t>
      </w:r>
    </w:p>
    <w:p w14:paraId="73F44A0C" w14:textId="51F9AED3" w:rsidR="0020029D" w:rsidRPr="00BF5D69" w:rsidRDefault="00A84519" w:rsidP="0020029D">
      <w:pPr>
        <w:pStyle w:val="ListParagraph"/>
        <w:numPr>
          <w:ilvl w:val="0"/>
          <w:numId w:val="38"/>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BF5D69">
        <w:rPr>
          <w:rFonts w:eastAsia="Times New Roman" w:cstheme="minorHAnsi"/>
          <w:color w:val="2F5496" w:themeColor="accent1" w:themeShade="BF"/>
          <w:sz w:val="24"/>
          <w:szCs w:val="24"/>
          <w:lang w:val="en-US" w:eastAsia="es-VE"/>
        </w:rPr>
        <w:t>A Catholic newspaper.</w:t>
      </w:r>
    </w:p>
    <w:p w14:paraId="2192A993" w14:textId="0FAED227" w:rsidR="00E352E3" w:rsidRPr="00294156" w:rsidRDefault="00E352E3" w:rsidP="00670CF6">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294156">
        <w:rPr>
          <w:rFonts w:ascii="Monotype Corsiva" w:hAnsi="Monotype Corsiva" w:cs="Times New Roman"/>
          <w:i/>
          <w:iCs/>
          <w:sz w:val="28"/>
          <w:szCs w:val="28"/>
          <w:lang w:val="en-US"/>
        </w:rPr>
        <w:t>"A redeemer redeems, a healer heals, an educator educates, a liberator liberates, an illuminator illuminates."</w:t>
      </w:r>
    </w:p>
    <w:p w14:paraId="1AFFA307" w14:textId="05B68927" w:rsidR="00383E5B" w:rsidRPr="00294156" w:rsidRDefault="00A84519" w:rsidP="00DF00D0">
      <w:pPr>
        <w:keepNext/>
        <w:spacing w:after="0" w:line="240" w:lineRule="auto"/>
        <w:ind w:left="360"/>
        <w:rPr>
          <w:rFonts w:cstheme="minorHAnsi"/>
          <w:b/>
          <w:color w:val="002060"/>
          <w:sz w:val="24"/>
          <w:szCs w:val="24"/>
          <w:lang w:val="en-US"/>
        </w:rPr>
      </w:pPr>
      <w:r w:rsidRPr="00294156">
        <w:rPr>
          <w:rFonts w:cstheme="minorHAnsi"/>
          <w:b/>
          <w:color w:val="002060"/>
          <w:sz w:val="24"/>
          <w:szCs w:val="24"/>
          <w:lang w:val="en-US"/>
        </w:rPr>
        <w:t>What does it mean to redeem humanity?</w:t>
      </w:r>
    </w:p>
    <w:p w14:paraId="12372B28" w14:textId="4B914B6B" w:rsidR="00383E5B" w:rsidRPr="00764087" w:rsidRDefault="00764087" w:rsidP="00DF00D0">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764087">
        <w:rPr>
          <w:color w:val="2F5496" w:themeColor="accent1" w:themeShade="BF"/>
          <w:sz w:val="24"/>
          <w:szCs w:val="24"/>
          <w:lang w:val="en-US"/>
        </w:rPr>
        <w:t>To f</w:t>
      </w:r>
      <w:r w:rsidR="000812F6" w:rsidRPr="00764087">
        <w:rPr>
          <w:color w:val="2F5496" w:themeColor="accent1" w:themeShade="BF"/>
          <w:sz w:val="24"/>
          <w:szCs w:val="24"/>
          <w:lang w:val="en-US"/>
        </w:rPr>
        <w:t xml:space="preserve">orgive </w:t>
      </w:r>
      <w:r w:rsidRPr="00764087">
        <w:rPr>
          <w:color w:val="2F5496" w:themeColor="accent1" w:themeShade="BF"/>
          <w:sz w:val="24"/>
          <w:szCs w:val="24"/>
          <w:lang w:val="en-US"/>
        </w:rPr>
        <w:t xml:space="preserve">humanity’s </w:t>
      </w:r>
      <w:r w:rsidR="000812F6" w:rsidRPr="00764087">
        <w:rPr>
          <w:color w:val="2F5496" w:themeColor="accent1" w:themeShade="BF"/>
          <w:sz w:val="24"/>
          <w:szCs w:val="24"/>
          <w:lang w:val="en-US"/>
        </w:rPr>
        <w:t>sins.</w:t>
      </w:r>
    </w:p>
    <w:p w14:paraId="697F5B45" w14:textId="18FB9B3C" w:rsidR="00383E5B" w:rsidRPr="00764087" w:rsidRDefault="00764087" w:rsidP="00DF00D0">
      <w:pPr>
        <w:pStyle w:val="ListParagraph"/>
        <w:keepNext/>
        <w:numPr>
          <w:ilvl w:val="0"/>
          <w:numId w:val="29"/>
        </w:numPr>
        <w:tabs>
          <w:tab w:val="left" w:pos="1701"/>
        </w:tabs>
        <w:spacing w:before="120" w:after="120"/>
        <w:ind w:left="714" w:hanging="357"/>
        <w:contextualSpacing w:val="0"/>
        <w:jc w:val="both"/>
        <w:rPr>
          <w:color w:val="2F5496" w:themeColor="accent1" w:themeShade="BF"/>
          <w:sz w:val="24"/>
          <w:szCs w:val="24"/>
          <w:lang w:val="en-US"/>
        </w:rPr>
      </w:pPr>
      <w:r w:rsidRPr="00764087">
        <w:rPr>
          <w:color w:val="2F5496" w:themeColor="accent1" w:themeShade="BF"/>
          <w:sz w:val="24"/>
          <w:szCs w:val="24"/>
          <w:lang w:val="en-US"/>
        </w:rPr>
        <w:t>To s</w:t>
      </w:r>
      <w:r w:rsidR="000812F6" w:rsidRPr="00764087">
        <w:rPr>
          <w:color w:val="2F5496" w:themeColor="accent1" w:themeShade="BF"/>
          <w:sz w:val="24"/>
          <w:szCs w:val="24"/>
          <w:lang w:val="en-US"/>
        </w:rPr>
        <w:t>anctify it</w:t>
      </w:r>
      <w:r w:rsidRPr="00764087">
        <w:rPr>
          <w:color w:val="2F5496" w:themeColor="accent1" w:themeShade="BF"/>
          <w:sz w:val="24"/>
          <w:szCs w:val="24"/>
          <w:lang w:val="en-US"/>
        </w:rPr>
        <w:t xml:space="preserve">. </w:t>
      </w:r>
    </w:p>
    <w:p w14:paraId="47CC144A" w14:textId="2565795C" w:rsidR="00383E5B" w:rsidRPr="00764087" w:rsidRDefault="00A84519" w:rsidP="00383E5B">
      <w:pPr>
        <w:pStyle w:val="ListParagraph"/>
        <w:numPr>
          <w:ilvl w:val="0"/>
          <w:numId w:val="29"/>
        </w:numPr>
        <w:tabs>
          <w:tab w:val="left" w:pos="1701"/>
        </w:tabs>
        <w:spacing w:before="120" w:after="360"/>
        <w:ind w:left="714" w:hanging="357"/>
        <w:contextualSpacing w:val="0"/>
        <w:jc w:val="both"/>
        <w:rPr>
          <w:color w:val="2F5496" w:themeColor="accent1" w:themeShade="BF"/>
          <w:sz w:val="24"/>
          <w:szCs w:val="24"/>
          <w:lang w:val="en-US"/>
        </w:rPr>
      </w:pPr>
      <w:r w:rsidRPr="00764087">
        <w:rPr>
          <w:color w:val="2F5496" w:themeColor="accent1" w:themeShade="BF"/>
          <w:sz w:val="24"/>
          <w:szCs w:val="24"/>
          <w:lang w:val="en-US"/>
        </w:rPr>
        <w:t>To alleviate the collective karma of Humanity.</w:t>
      </w:r>
    </w:p>
    <w:p w14:paraId="68183F36" w14:textId="6D26D732" w:rsidR="00CA09E8" w:rsidRPr="00294156" w:rsidRDefault="00CA09E8"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294156">
        <w:rPr>
          <w:rFonts w:ascii="Monotype Corsiva" w:hAnsi="Monotype Corsiva" w:cs="Times New Roman"/>
          <w:i/>
          <w:iCs/>
          <w:sz w:val="28"/>
          <w:szCs w:val="28"/>
          <w:lang w:val="en-US"/>
        </w:rPr>
        <w:t xml:space="preserve">"My burden is </w:t>
      </w:r>
      <w:r w:rsidR="00A55CA7" w:rsidRPr="00294156">
        <w:rPr>
          <w:rFonts w:ascii="Monotype Corsiva" w:hAnsi="Monotype Corsiva" w:cs="Times New Roman"/>
          <w:i/>
          <w:iCs/>
          <w:sz w:val="28"/>
          <w:szCs w:val="28"/>
          <w:lang w:val="en-US"/>
        </w:rPr>
        <w:t>light,</w:t>
      </w:r>
      <w:r w:rsidRPr="00294156">
        <w:rPr>
          <w:rFonts w:ascii="Monotype Corsiva" w:hAnsi="Monotype Corsiva" w:cs="Times New Roman"/>
          <w:i/>
          <w:iCs/>
          <w:sz w:val="28"/>
          <w:szCs w:val="28"/>
          <w:lang w:val="en-US"/>
        </w:rPr>
        <w:t xml:space="preserve"> and my yoke is easy."</w:t>
      </w:r>
    </w:p>
    <w:p w14:paraId="053DDDC0" w14:textId="4A4833FD" w:rsidR="00CA09E8" w:rsidRPr="00294156" w:rsidRDefault="00781E1D" w:rsidP="00DF00D0">
      <w:pPr>
        <w:keepNext/>
        <w:spacing w:after="0" w:line="240" w:lineRule="auto"/>
        <w:ind w:left="360"/>
        <w:rPr>
          <w:rFonts w:cstheme="minorHAnsi"/>
          <w:b/>
          <w:color w:val="002060"/>
          <w:sz w:val="24"/>
          <w:szCs w:val="24"/>
          <w:lang w:val="en-US"/>
        </w:rPr>
      </w:pPr>
      <w:r w:rsidRPr="00294156">
        <w:rPr>
          <w:rFonts w:cstheme="minorHAnsi"/>
          <w:b/>
          <w:color w:val="002060"/>
          <w:sz w:val="24"/>
          <w:szCs w:val="24"/>
          <w:lang w:val="en-US"/>
        </w:rPr>
        <w:t>How can this phrase be translated?</w:t>
      </w:r>
    </w:p>
    <w:p w14:paraId="3170CE24" w14:textId="76086DD4" w:rsidR="00CA09E8" w:rsidRPr="00294156" w:rsidRDefault="006F1670" w:rsidP="00DF00D0">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294156">
        <w:rPr>
          <w:bCs/>
          <w:color w:val="2F5496" w:themeColor="accent1" w:themeShade="BF"/>
          <w:sz w:val="24"/>
          <w:szCs w:val="24"/>
          <w:lang w:val="en-US"/>
        </w:rPr>
        <w:t xml:space="preserve">My karma is </w:t>
      </w:r>
      <w:r w:rsidR="00905FDF" w:rsidRPr="00294156">
        <w:rPr>
          <w:bCs/>
          <w:color w:val="2F5496" w:themeColor="accent1" w:themeShade="BF"/>
          <w:sz w:val="24"/>
          <w:szCs w:val="24"/>
          <w:lang w:val="en-US"/>
        </w:rPr>
        <w:t>light,</w:t>
      </w:r>
      <w:r w:rsidRPr="00294156">
        <w:rPr>
          <w:bCs/>
          <w:color w:val="2F5496" w:themeColor="accent1" w:themeShade="BF"/>
          <w:sz w:val="24"/>
          <w:szCs w:val="24"/>
          <w:lang w:val="en-US"/>
        </w:rPr>
        <w:t xml:space="preserve"> and my yoga is easy.</w:t>
      </w:r>
    </w:p>
    <w:p w14:paraId="4FA1082E" w14:textId="3C6A433F" w:rsidR="00CA09E8" w:rsidRPr="00294156" w:rsidRDefault="00A84519" w:rsidP="00DF00D0">
      <w:pPr>
        <w:pStyle w:val="ListParagraph"/>
        <w:keepNext/>
        <w:numPr>
          <w:ilvl w:val="0"/>
          <w:numId w:val="36"/>
        </w:numPr>
        <w:tabs>
          <w:tab w:val="left" w:pos="1701"/>
        </w:tabs>
        <w:spacing w:before="120" w:after="120"/>
        <w:ind w:left="714" w:hanging="357"/>
        <w:contextualSpacing w:val="0"/>
        <w:jc w:val="both"/>
        <w:rPr>
          <w:rFonts w:cstheme="minorHAnsi"/>
          <w:color w:val="2F5496" w:themeColor="accent1" w:themeShade="BF"/>
          <w:sz w:val="24"/>
          <w:szCs w:val="24"/>
          <w:lang w:val="en-US"/>
        </w:rPr>
      </w:pPr>
      <w:r w:rsidRPr="00294156">
        <w:rPr>
          <w:rFonts w:cstheme="minorHAnsi"/>
          <w:color w:val="2F5496" w:themeColor="accent1" w:themeShade="BF"/>
          <w:sz w:val="24"/>
          <w:szCs w:val="24"/>
          <w:lang w:val="en-US"/>
        </w:rPr>
        <w:t>I lighten karma</w:t>
      </w:r>
      <w:r w:rsidR="00905FDF">
        <w:rPr>
          <w:rFonts w:cstheme="minorHAnsi"/>
          <w:color w:val="2F5496" w:themeColor="accent1" w:themeShade="BF"/>
          <w:sz w:val="24"/>
          <w:szCs w:val="24"/>
          <w:lang w:val="en-US"/>
        </w:rPr>
        <w:t>,</w:t>
      </w:r>
      <w:r w:rsidRPr="00294156">
        <w:rPr>
          <w:rFonts w:cstheme="minorHAnsi"/>
          <w:color w:val="2F5496" w:themeColor="accent1" w:themeShade="BF"/>
          <w:sz w:val="24"/>
          <w:szCs w:val="24"/>
          <w:lang w:val="en-US"/>
        </w:rPr>
        <w:t xml:space="preserve"> and the yoga I bring is simple.</w:t>
      </w:r>
    </w:p>
    <w:p w14:paraId="639BAB15" w14:textId="53A28AA6" w:rsidR="006C0818" w:rsidRPr="00294156" w:rsidRDefault="006F1670" w:rsidP="002D1549">
      <w:pPr>
        <w:pStyle w:val="ListParagraph"/>
        <w:numPr>
          <w:ilvl w:val="0"/>
          <w:numId w:val="36"/>
        </w:numPr>
        <w:tabs>
          <w:tab w:val="left" w:pos="1701"/>
        </w:tabs>
        <w:spacing w:before="120" w:after="360"/>
        <w:ind w:left="714" w:hanging="357"/>
        <w:contextualSpacing w:val="0"/>
        <w:jc w:val="both"/>
        <w:rPr>
          <w:color w:val="2F5496" w:themeColor="accent1" w:themeShade="BF"/>
          <w:sz w:val="24"/>
          <w:szCs w:val="24"/>
          <w:lang w:val="en-US"/>
        </w:rPr>
      </w:pPr>
      <w:r w:rsidRPr="00294156">
        <w:rPr>
          <w:color w:val="2F5496" w:themeColor="accent1" w:themeShade="BF"/>
          <w:sz w:val="24"/>
          <w:szCs w:val="24"/>
          <w:lang w:val="en-US"/>
        </w:rPr>
        <w:t>My karma is light</w:t>
      </w:r>
      <w:r w:rsidR="00905FDF">
        <w:rPr>
          <w:color w:val="2F5496" w:themeColor="accent1" w:themeShade="BF"/>
          <w:sz w:val="24"/>
          <w:szCs w:val="24"/>
          <w:lang w:val="en-US"/>
        </w:rPr>
        <w:t>,</w:t>
      </w:r>
      <w:r w:rsidRPr="00294156">
        <w:rPr>
          <w:color w:val="2F5496" w:themeColor="accent1" w:themeShade="BF"/>
          <w:sz w:val="24"/>
          <w:szCs w:val="24"/>
          <w:lang w:val="en-US"/>
        </w:rPr>
        <w:t xml:space="preserve"> and the </w:t>
      </w:r>
      <w:r w:rsidR="00D873B9" w:rsidRPr="00294156">
        <w:rPr>
          <w:color w:val="2F5496" w:themeColor="accent1" w:themeShade="BF"/>
          <w:sz w:val="24"/>
          <w:szCs w:val="24"/>
          <w:lang w:val="en-US"/>
        </w:rPr>
        <w:t>Yug</w:t>
      </w:r>
      <w:r w:rsidRPr="00294156">
        <w:rPr>
          <w:color w:val="2F5496" w:themeColor="accent1" w:themeShade="BF"/>
          <w:sz w:val="24"/>
          <w:szCs w:val="24"/>
          <w:lang w:val="en-US"/>
        </w:rPr>
        <w:t xml:space="preserve"> I teach is simple.</w:t>
      </w:r>
    </w:p>
    <w:p w14:paraId="68C93F95" w14:textId="47C489FC" w:rsidR="00997DE5" w:rsidRPr="00294156" w:rsidRDefault="00997DE5"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294156">
        <w:rPr>
          <w:rFonts w:ascii="Monotype Corsiva" w:hAnsi="Monotype Corsiva" w:cs="Times New Roman"/>
          <w:i/>
          <w:iCs/>
          <w:sz w:val="28"/>
          <w:szCs w:val="28"/>
          <w:lang w:val="en-US"/>
        </w:rPr>
        <w:t>"The Ma</w:t>
      </w:r>
      <w:r w:rsidR="00905FDF">
        <w:rPr>
          <w:rFonts w:ascii="Monotype Corsiva" w:hAnsi="Monotype Corsiva" w:cs="Times New Roman"/>
          <w:i/>
          <w:iCs/>
          <w:sz w:val="28"/>
          <w:szCs w:val="28"/>
          <w:lang w:val="en-US"/>
        </w:rPr>
        <w:t>estre</w:t>
      </w:r>
      <w:r w:rsidRPr="00294156">
        <w:rPr>
          <w:rFonts w:ascii="Monotype Corsiva" w:hAnsi="Monotype Corsiva" w:cs="Times New Roman"/>
          <w:i/>
          <w:iCs/>
          <w:sz w:val="28"/>
          <w:szCs w:val="28"/>
          <w:lang w:val="en-US"/>
        </w:rPr>
        <w:t xml:space="preserve"> brings the </w:t>
      </w:r>
      <w:r w:rsidR="00080AFB">
        <w:rPr>
          <w:rFonts w:ascii="Monotype Corsiva" w:hAnsi="Monotype Corsiva" w:cs="Times New Roman"/>
          <w:i/>
          <w:iCs/>
          <w:sz w:val="28"/>
          <w:szCs w:val="28"/>
          <w:lang w:val="en-US"/>
        </w:rPr>
        <w:t>path</w:t>
      </w:r>
      <w:r w:rsidRPr="00294156">
        <w:rPr>
          <w:rFonts w:ascii="Monotype Corsiva" w:hAnsi="Monotype Corsiva" w:cs="Times New Roman"/>
          <w:i/>
          <w:iCs/>
          <w:sz w:val="28"/>
          <w:szCs w:val="28"/>
          <w:lang w:val="en-US"/>
        </w:rPr>
        <w:t xml:space="preserve"> to Ascension."</w:t>
      </w:r>
    </w:p>
    <w:p w14:paraId="750716FA" w14:textId="2234B907" w:rsidR="00C114F6" w:rsidRPr="00294156" w:rsidRDefault="00670CF6" w:rsidP="00DF00D0">
      <w:pPr>
        <w:keepNext/>
        <w:spacing w:after="0" w:line="240" w:lineRule="auto"/>
        <w:ind w:left="360"/>
        <w:rPr>
          <w:rFonts w:cstheme="minorHAnsi"/>
          <w:b/>
          <w:color w:val="002060"/>
          <w:sz w:val="24"/>
          <w:szCs w:val="24"/>
          <w:lang w:val="en-US"/>
        </w:rPr>
      </w:pPr>
      <w:r w:rsidRPr="00294156">
        <w:rPr>
          <w:rFonts w:cstheme="minorHAnsi"/>
          <w:b/>
          <w:color w:val="002060"/>
          <w:sz w:val="24"/>
          <w:szCs w:val="24"/>
          <w:lang w:val="en-US"/>
        </w:rPr>
        <w:t xml:space="preserve">Why is </w:t>
      </w:r>
      <w:r w:rsidR="00080AFB">
        <w:rPr>
          <w:rFonts w:cstheme="minorHAnsi"/>
          <w:b/>
          <w:color w:val="002060"/>
          <w:sz w:val="24"/>
          <w:szCs w:val="24"/>
          <w:lang w:val="en-US"/>
        </w:rPr>
        <w:t xml:space="preserve">the </w:t>
      </w:r>
      <w:r w:rsidRPr="00294156">
        <w:rPr>
          <w:rFonts w:cstheme="minorHAnsi"/>
          <w:b/>
          <w:color w:val="002060"/>
          <w:sz w:val="24"/>
          <w:szCs w:val="24"/>
          <w:lang w:val="en-US"/>
        </w:rPr>
        <w:t>Christ yoga simple?</w:t>
      </w:r>
    </w:p>
    <w:p w14:paraId="16B22A79" w14:textId="5F7E1CCA" w:rsidR="008E4997" w:rsidRPr="00294156" w:rsidRDefault="00670CF6" w:rsidP="00DF00D0">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294156">
        <w:rPr>
          <w:color w:val="2F5496" w:themeColor="accent1" w:themeShade="BF"/>
          <w:sz w:val="24"/>
          <w:szCs w:val="24"/>
          <w:lang w:val="en-US"/>
        </w:rPr>
        <w:t>Because it is based on true love.</w:t>
      </w:r>
    </w:p>
    <w:p w14:paraId="4C141E40" w14:textId="03CCC946" w:rsidR="008E4997" w:rsidRPr="00294156" w:rsidRDefault="00573E1E" w:rsidP="00DF00D0">
      <w:pPr>
        <w:pStyle w:val="ListParagraph"/>
        <w:keepNext/>
        <w:numPr>
          <w:ilvl w:val="0"/>
          <w:numId w:val="23"/>
        </w:numPr>
        <w:tabs>
          <w:tab w:val="left" w:pos="1701"/>
        </w:tabs>
        <w:spacing w:before="120" w:after="120"/>
        <w:ind w:left="714" w:hanging="357"/>
        <w:contextualSpacing w:val="0"/>
        <w:jc w:val="both"/>
        <w:rPr>
          <w:color w:val="2F5496" w:themeColor="accent1" w:themeShade="BF"/>
          <w:sz w:val="24"/>
          <w:szCs w:val="24"/>
          <w:lang w:val="en-US"/>
        </w:rPr>
      </w:pPr>
      <w:r w:rsidRPr="00294156">
        <w:rPr>
          <w:color w:val="2F5496" w:themeColor="accent1" w:themeShade="BF"/>
          <w:sz w:val="24"/>
          <w:szCs w:val="24"/>
          <w:lang w:val="en-US"/>
        </w:rPr>
        <w:t>Because it includes easy postures.</w:t>
      </w:r>
    </w:p>
    <w:p w14:paraId="2022D1F0" w14:textId="639A4185" w:rsidR="003C246F" w:rsidRPr="00294156" w:rsidRDefault="00573E1E" w:rsidP="003C246F">
      <w:pPr>
        <w:pStyle w:val="ListParagraph"/>
        <w:numPr>
          <w:ilvl w:val="0"/>
          <w:numId w:val="23"/>
        </w:numPr>
        <w:tabs>
          <w:tab w:val="left" w:pos="1701"/>
        </w:tabs>
        <w:spacing w:before="120" w:after="360"/>
        <w:ind w:left="714" w:hanging="357"/>
        <w:contextualSpacing w:val="0"/>
        <w:jc w:val="both"/>
        <w:rPr>
          <w:color w:val="2F5496" w:themeColor="accent1" w:themeShade="BF"/>
          <w:sz w:val="24"/>
          <w:szCs w:val="24"/>
          <w:lang w:val="en-US"/>
        </w:rPr>
      </w:pPr>
      <w:r w:rsidRPr="00294156">
        <w:rPr>
          <w:iCs/>
          <w:color w:val="2F5496" w:themeColor="accent1" w:themeShade="BF"/>
          <w:sz w:val="24"/>
          <w:szCs w:val="24"/>
          <w:lang w:val="en-US"/>
        </w:rPr>
        <w:t>Because it adapts to the physical condition of the practitioners.</w:t>
      </w:r>
    </w:p>
    <w:p w14:paraId="24745C01" w14:textId="7436A82F" w:rsidR="00525602" w:rsidRPr="00294156" w:rsidRDefault="003C246F"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294156">
        <w:rPr>
          <w:rFonts w:ascii="Monotype Corsiva" w:hAnsi="Monotype Corsiva" w:cs="Times New Roman"/>
          <w:i/>
          <w:iCs/>
          <w:sz w:val="28"/>
          <w:szCs w:val="28"/>
          <w:lang w:val="en-US"/>
        </w:rPr>
        <w:t>"The human being ends up being a servant of Nature."</w:t>
      </w:r>
    </w:p>
    <w:p w14:paraId="04065DBC" w14:textId="6FDF0989" w:rsidR="00525602" w:rsidRPr="00294156" w:rsidRDefault="00573E1E" w:rsidP="00DF00D0">
      <w:pPr>
        <w:keepNext/>
        <w:spacing w:after="0" w:line="240" w:lineRule="auto"/>
        <w:ind w:left="357"/>
        <w:rPr>
          <w:rFonts w:cstheme="minorHAnsi"/>
          <w:b/>
          <w:color w:val="002060"/>
          <w:sz w:val="24"/>
          <w:szCs w:val="24"/>
          <w:lang w:val="en-US"/>
        </w:rPr>
      </w:pPr>
      <w:r w:rsidRPr="00294156">
        <w:rPr>
          <w:rFonts w:cstheme="minorHAnsi"/>
          <w:b/>
          <w:color w:val="002060"/>
          <w:sz w:val="24"/>
          <w:szCs w:val="24"/>
          <w:lang w:val="en-US"/>
        </w:rPr>
        <w:t>What is the means by which Nature moves the human being?</w:t>
      </w:r>
    </w:p>
    <w:p w14:paraId="034694D9" w14:textId="399C22D7" w:rsidR="00525602" w:rsidRPr="00FF3713" w:rsidRDefault="000812F6" w:rsidP="00DF00D0">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FF3713">
        <w:rPr>
          <w:color w:val="2F5496" w:themeColor="accent1" w:themeShade="BF"/>
          <w:sz w:val="24"/>
          <w:szCs w:val="24"/>
          <w:lang w:val="en-US"/>
        </w:rPr>
        <w:t>Genetic programming.</w:t>
      </w:r>
    </w:p>
    <w:p w14:paraId="45C8E801" w14:textId="58339A46" w:rsidR="00525602" w:rsidRPr="00FF3713" w:rsidRDefault="00573E1E" w:rsidP="00DF00D0">
      <w:pPr>
        <w:pStyle w:val="ListParagraph"/>
        <w:keepNext/>
        <w:numPr>
          <w:ilvl w:val="0"/>
          <w:numId w:val="37"/>
        </w:numPr>
        <w:tabs>
          <w:tab w:val="left" w:pos="1701"/>
        </w:tabs>
        <w:spacing w:before="120" w:after="120"/>
        <w:ind w:left="714" w:hanging="357"/>
        <w:contextualSpacing w:val="0"/>
        <w:jc w:val="both"/>
        <w:rPr>
          <w:color w:val="2F5496" w:themeColor="accent1" w:themeShade="BF"/>
          <w:sz w:val="24"/>
          <w:szCs w:val="24"/>
          <w:lang w:val="en-US"/>
        </w:rPr>
      </w:pPr>
      <w:r w:rsidRPr="00FF3713">
        <w:rPr>
          <w:color w:val="2F5496" w:themeColor="accent1" w:themeShade="BF"/>
          <w:sz w:val="24"/>
          <w:szCs w:val="24"/>
          <w:lang w:val="en-US"/>
        </w:rPr>
        <w:t>The programming of feelings.</w:t>
      </w:r>
    </w:p>
    <w:p w14:paraId="4779376C" w14:textId="04F777F0" w:rsidR="00525602" w:rsidRPr="00FF3713" w:rsidRDefault="00573E1E" w:rsidP="00525602">
      <w:pPr>
        <w:pStyle w:val="ListParagraph"/>
        <w:numPr>
          <w:ilvl w:val="0"/>
          <w:numId w:val="37"/>
        </w:numPr>
        <w:tabs>
          <w:tab w:val="left" w:pos="1701"/>
        </w:tabs>
        <w:spacing w:before="120" w:after="360"/>
        <w:ind w:left="714" w:hanging="357"/>
        <w:contextualSpacing w:val="0"/>
        <w:jc w:val="both"/>
        <w:rPr>
          <w:color w:val="2F5496" w:themeColor="accent1" w:themeShade="BF"/>
          <w:sz w:val="24"/>
          <w:szCs w:val="24"/>
          <w:lang w:val="en-US"/>
        </w:rPr>
      </w:pPr>
      <w:r w:rsidRPr="00FF3713">
        <w:rPr>
          <w:iCs/>
          <w:color w:val="2F5496" w:themeColor="accent1" w:themeShade="BF"/>
          <w:sz w:val="24"/>
          <w:szCs w:val="24"/>
          <w:lang w:val="en-US"/>
        </w:rPr>
        <w:t>The programming of the human brain.</w:t>
      </w:r>
    </w:p>
    <w:p w14:paraId="0D33B494" w14:textId="281B6DA8" w:rsidR="00F811A5" w:rsidRPr="00294156" w:rsidRDefault="00F811A5"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294156">
        <w:rPr>
          <w:rFonts w:ascii="Monotype Corsiva" w:hAnsi="Monotype Corsiva" w:cs="Times New Roman"/>
          <w:i/>
          <w:iCs/>
          <w:sz w:val="28"/>
          <w:szCs w:val="28"/>
          <w:lang w:val="en-US"/>
        </w:rPr>
        <w:lastRenderedPageBreak/>
        <w:t>"A liberated person</w:t>
      </w:r>
      <w:r w:rsidR="0070445A">
        <w:rPr>
          <w:rFonts w:ascii="Monotype Corsiva" w:hAnsi="Monotype Corsiva" w:cs="Times New Roman"/>
          <w:i/>
          <w:iCs/>
          <w:sz w:val="28"/>
          <w:szCs w:val="28"/>
          <w:lang w:val="en-US"/>
        </w:rPr>
        <w:t>,</w:t>
      </w:r>
      <w:r w:rsidRPr="00294156">
        <w:rPr>
          <w:rFonts w:ascii="Monotype Corsiva" w:hAnsi="Monotype Corsiva" w:cs="Times New Roman"/>
          <w:i/>
          <w:iCs/>
          <w:sz w:val="28"/>
          <w:szCs w:val="28"/>
          <w:lang w:val="en-US"/>
        </w:rPr>
        <w:t xml:space="preserve"> in an environment of unliberated people</w:t>
      </w:r>
      <w:r w:rsidR="0070445A">
        <w:rPr>
          <w:rFonts w:ascii="Monotype Corsiva" w:hAnsi="Monotype Corsiva" w:cs="Times New Roman"/>
          <w:i/>
          <w:iCs/>
          <w:sz w:val="28"/>
          <w:szCs w:val="28"/>
          <w:lang w:val="en-US"/>
        </w:rPr>
        <w:t>,</w:t>
      </w:r>
      <w:r w:rsidRPr="00294156">
        <w:rPr>
          <w:rFonts w:ascii="Monotype Corsiva" w:hAnsi="Monotype Corsiva" w:cs="Times New Roman"/>
          <w:i/>
          <w:iCs/>
          <w:sz w:val="28"/>
          <w:szCs w:val="28"/>
          <w:lang w:val="en-US"/>
        </w:rPr>
        <w:t xml:space="preserve"> </w:t>
      </w:r>
      <w:r w:rsidR="00682D4B">
        <w:rPr>
          <w:rFonts w:ascii="Monotype Corsiva" w:hAnsi="Monotype Corsiva" w:cs="Times New Roman"/>
          <w:i/>
          <w:iCs/>
          <w:sz w:val="28"/>
          <w:szCs w:val="28"/>
          <w:lang w:val="en-US"/>
        </w:rPr>
        <w:t xml:space="preserve">runs the risk of </w:t>
      </w:r>
      <w:r w:rsidR="0070445A">
        <w:rPr>
          <w:rFonts w:ascii="Monotype Corsiva" w:hAnsi="Monotype Corsiva" w:cs="Times New Roman"/>
          <w:i/>
          <w:iCs/>
          <w:sz w:val="28"/>
          <w:szCs w:val="28"/>
          <w:lang w:val="en-US"/>
        </w:rPr>
        <w:t>being in</w:t>
      </w:r>
      <w:r w:rsidRPr="00294156">
        <w:rPr>
          <w:rFonts w:ascii="Monotype Corsiva" w:hAnsi="Monotype Corsiva" w:cs="Times New Roman"/>
          <w:i/>
          <w:iCs/>
          <w:sz w:val="28"/>
          <w:szCs w:val="28"/>
          <w:lang w:val="en-US"/>
        </w:rPr>
        <w:t xml:space="preserve"> danger."</w:t>
      </w:r>
    </w:p>
    <w:p w14:paraId="7B06527C" w14:textId="560AA4F6" w:rsidR="006627F7" w:rsidRPr="00294156" w:rsidRDefault="00573E1E" w:rsidP="00DF00D0">
      <w:pPr>
        <w:keepNext/>
        <w:spacing w:after="0" w:line="240" w:lineRule="auto"/>
        <w:ind w:left="357"/>
        <w:rPr>
          <w:rFonts w:cstheme="minorHAnsi"/>
          <w:b/>
          <w:color w:val="002060"/>
          <w:sz w:val="24"/>
          <w:szCs w:val="24"/>
          <w:lang w:val="en-US"/>
        </w:rPr>
      </w:pPr>
      <w:r w:rsidRPr="00294156">
        <w:rPr>
          <w:rFonts w:cstheme="minorHAnsi"/>
          <w:b/>
          <w:color w:val="002060"/>
          <w:sz w:val="24"/>
          <w:szCs w:val="24"/>
          <w:lang w:val="en-US"/>
        </w:rPr>
        <w:t>Which disciple had used black magic before confessing to an Eastern sage?</w:t>
      </w:r>
    </w:p>
    <w:p w14:paraId="64BF384B" w14:textId="5A7DAD5A" w:rsidR="006627F7" w:rsidRPr="004B58C9" w:rsidRDefault="00573E1E" w:rsidP="00DF00D0">
      <w:pPr>
        <w:pStyle w:val="ListParagraph"/>
        <w:keepNext/>
        <w:numPr>
          <w:ilvl w:val="0"/>
          <w:numId w:val="34"/>
        </w:numPr>
        <w:tabs>
          <w:tab w:val="left" w:pos="1701"/>
        </w:tabs>
        <w:spacing w:before="120" w:after="120"/>
        <w:contextualSpacing w:val="0"/>
        <w:jc w:val="both"/>
        <w:rPr>
          <w:rFonts w:cstheme="minorHAnsi"/>
          <w:color w:val="2F5496" w:themeColor="accent1" w:themeShade="BF"/>
          <w:sz w:val="24"/>
          <w:szCs w:val="24"/>
          <w:lang w:val="es-PE"/>
        </w:rPr>
      </w:pPr>
      <w:r w:rsidRPr="004B58C9">
        <w:rPr>
          <w:rFonts w:eastAsia="Times New Roman" w:cstheme="minorHAnsi"/>
          <w:color w:val="2F5496" w:themeColor="accent1" w:themeShade="BF"/>
          <w:sz w:val="24"/>
          <w:szCs w:val="24"/>
          <w:lang w:eastAsia="es-VE"/>
        </w:rPr>
        <w:t>Milarepa</w:t>
      </w:r>
    </w:p>
    <w:p w14:paraId="16DF8F15" w14:textId="227034C8" w:rsidR="006627F7" w:rsidRPr="004B58C9" w:rsidRDefault="00745A8A" w:rsidP="00DF00D0">
      <w:pPr>
        <w:pStyle w:val="ListParagraph"/>
        <w:keepNext/>
        <w:numPr>
          <w:ilvl w:val="0"/>
          <w:numId w:val="34"/>
        </w:numPr>
        <w:tabs>
          <w:tab w:val="left" w:pos="1701"/>
        </w:tabs>
        <w:spacing w:before="120" w:after="120"/>
        <w:ind w:left="714" w:hanging="357"/>
        <w:contextualSpacing w:val="0"/>
        <w:jc w:val="both"/>
        <w:rPr>
          <w:color w:val="2F5496" w:themeColor="accent1" w:themeShade="BF"/>
          <w:sz w:val="24"/>
          <w:szCs w:val="24"/>
          <w:lang w:val="es-PE"/>
        </w:rPr>
      </w:pPr>
      <w:r w:rsidRPr="004B58C9">
        <w:rPr>
          <w:color w:val="2F5496" w:themeColor="accent1" w:themeShade="BF"/>
          <w:sz w:val="24"/>
          <w:szCs w:val="24"/>
        </w:rPr>
        <w:t>Vivekananda</w:t>
      </w:r>
    </w:p>
    <w:p w14:paraId="245DC525" w14:textId="45A5A363" w:rsidR="006627F7" w:rsidRPr="004B58C9" w:rsidRDefault="00745A8A" w:rsidP="006627F7">
      <w:pPr>
        <w:pStyle w:val="ListParagraph"/>
        <w:numPr>
          <w:ilvl w:val="0"/>
          <w:numId w:val="34"/>
        </w:numPr>
        <w:tabs>
          <w:tab w:val="left" w:pos="1701"/>
        </w:tabs>
        <w:spacing w:before="120" w:after="360"/>
        <w:ind w:left="714" w:hanging="357"/>
        <w:contextualSpacing w:val="0"/>
        <w:jc w:val="both"/>
        <w:rPr>
          <w:color w:val="2F5496" w:themeColor="accent1" w:themeShade="BF"/>
          <w:sz w:val="24"/>
          <w:szCs w:val="24"/>
          <w:lang w:val="es-PE"/>
        </w:rPr>
      </w:pPr>
      <w:r w:rsidRPr="004B58C9">
        <w:rPr>
          <w:iCs/>
          <w:color w:val="2F5496" w:themeColor="accent1" w:themeShade="BF"/>
          <w:sz w:val="24"/>
          <w:szCs w:val="24"/>
        </w:rPr>
        <w:t>Krishnamurti</w:t>
      </w:r>
    </w:p>
    <w:p w14:paraId="30C2292A" w14:textId="22194061" w:rsidR="00C43FD8" w:rsidRPr="00294156" w:rsidRDefault="00C43FD8" w:rsidP="00837FF5">
      <w:pPr>
        <w:pStyle w:val="ListParagraph"/>
        <w:keepNext/>
        <w:keepLines/>
        <w:numPr>
          <w:ilvl w:val="0"/>
          <w:numId w:val="40"/>
        </w:numPr>
        <w:spacing w:after="120"/>
        <w:ind w:left="284" w:hanging="284"/>
        <w:contextualSpacing w:val="0"/>
        <w:rPr>
          <w:rFonts w:ascii="Monotype Corsiva" w:hAnsi="Monotype Corsiva" w:cs="Times New Roman"/>
          <w:i/>
          <w:iCs/>
          <w:sz w:val="28"/>
          <w:szCs w:val="28"/>
          <w:lang w:val="en-US"/>
        </w:rPr>
      </w:pPr>
      <w:r w:rsidRPr="00294156">
        <w:rPr>
          <w:rFonts w:ascii="Monotype Corsiva" w:hAnsi="Monotype Corsiva" w:cs="Times New Roman"/>
          <w:i/>
          <w:iCs/>
          <w:sz w:val="28"/>
          <w:szCs w:val="28"/>
          <w:lang w:val="en-US"/>
        </w:rPr>
        <w:t>"Creation is made to give."</w:t>
      </w:r>
    </w:p>
    <w:p w14:paraId="23B1F7F7" w14:textId="063A9E08" w:rsidR="00C43FD8" w:rsidRPr="00294156" w:rsidRDefault="00745A8A" w:rsidP="00DF00D0">
      <w:pPr>
        <w:keepNext/>
        <w:spacing w:after="0" w:line="240" w:lineRule="auto"/>
        <w:ind w:left="357"/>
        <w:rPr>
          <w:rFonts w:cstheme="minorHAnsi"/>
          <w:b/>
          <w:color w:val="002060"/>
          <w:sz w:val="24"/>
          <w:szCs w:val="24"/>
          <w:lang w:val="en-US"/>
        </w:rPr>
      </w:pPr>
      <w:r w:rsidRPr="00294156">
        <w:rPr>
          <w:rFonts w:cstheme="minorHAnsi"/>
          <w:b/>
          <w:color w:val="002060"/>
          <w:sz w:val="24"/>
          <w:szCs w:val="24"/>
          <w:lang w:val="en-US"/>
        </w:rPr>
        <w:t>What is the first paramita or virtue from which the others are derived?</w:t>
      </w:r>
    </w:p>
    <w:p w14:paraId="7D82920C" w14:textId="11CD5B39" w:rsidR="00C43FD8" w:rsidRPr="00677EC5" w:rsidRDefault="00745A8A" w:rsidP="00DF00D0">
      <w:pPr>
        <w:pStyle w:val="ListParagraph"/>
        <w:keepNext/>
        <w:numPr>
          <w:ilvl w:val="0"/>
          <w:numId w:val="35"/>
        </w:numPr>
        <w:tabs>
          <w:tab w:val="left" w:pos="1701"/>
        </w:tabs>
        <w:spacing w:before="120" w:after="120"/>
        <w:contextualSpacing w:val="0"/>
        <w:jc w:val="both"/>
        <w:rPr>
          <w:color w:val="2F5496" w:themeColor="accent1" w:themeShade="BF"/>
          <w:sz w:val="24"/>
          <w:szCs w:val="24"/>
          <w:lang w:val="en-US"/>
        </w:rPr>
      </w:pPr>
      <w:r w:rsidRPr="00677EC5">
        <w:rPr>
          <w:color w:val="2F5496" w:themeColor="accent1" w:themeShade="BF"/>
          <w:sz w:val="24"/>
          <w:szCs w:val="24"/>
          <w:lang w:val="en-US"/>
        </w:rPr>
        <w:t>Generosity</w:t>
      </w:r>
    </w:p>
    <w:p w14:paraId="1529D5F7" w14:textId="0E3143AC" w:rsidR="00C43FD8" w:rsidRPr="00677EC5" w:rsidRDefault="00745A8A" w:rsidP="00DF00D0">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677EC5">
        <w:rPr>
          <w:color w:val="2F5496" w:themeColor="accent1" w:themeShade="BF"/>
          <w:sz w:val="24"/>
          <w:szCs w:val="24"/>
          <w:lang w:val="en-US"/>
        </w:rPr>
        <w:t>Meditation</w:t>
      </w:r>
    </w:p>
    <w:p w14:paraId="01022519" w14:textId="12FDC62C" w:rsidR="00C43FD8" w:rsidRPr="00677EC5" w:rsidRDefault="00745A8A" w:rsidP="00C43FD8">
      <w:pPr>
        <w:pStyle w:val="ListParagraph"/>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677EC5">
        <w:rPr>
          <w:iCs/>
          <w:color w:val="2F5496" w:themeColor="accent1" w:themeShade="BF"/>
          <w:sz w:val="24"/>
          <w:szCs w:val="24"/>
          <w:lang w:val="en-US"/>
        </w:rPr>
        <w:t>Wisdom</w:t>
      </w:r>
    </w:p>
    <w:p w14:paraId="1894EF95" w14:textId="77777777" w:rsidR="00E352E3" w:rsidRPr="004B58C9" w:rsidRDefault="00E352E3" w:rsidP="005E0619">
      <w:pPr>
        <w:spacing w:after="0" w:line="240" w:lineRule="auto"/>
        <w:jc w:val="both"/>
        <w:rPr>
          <w:rFonts w:ascii="Monotype Corsiva" w:hAnsi="Monotype Corsiva"/>
          <w:sz w:val="28"/>
          <w:szCs w:val="28"/>
        </w:rPr>
      </w:pPr>
    </w:p>
    <w:p w14:paraId="16E472C5" w14:textId="75578BB9" w:rsidR="00C71F98" w:rsidRPr="00294156" w:rsidRDefault="00E352E3" w:rsidP="00837FF5">
      <w:pPr>
        <w:pStyle w:val="ListParagraph"/>
        <w:keepNext/>
        <w:keepLines/>
        <w:numPr>
          <w:ilvl w:val="0"/>
          <w:numId w:val="40"/>
        </w:numPr>
        <w:spacing w:after="120"/>
        <w:ind w:left="426" w:hanging="426"/>
        <w:contextualSpacing w:val="0"/>
        <w:rPr>
          <w:rFonts w:ascii="Monotype Corsiva" w:hAnsi="Monotype Corsiva" w:cs="Times New Roman"/>
          <w:i/>
          <w:iCs/>
          <w:sz w:val="28"/>
          <w:szCs w:val="28"/>
          <w:lang w:val="en-US"/>
        </w:rPr>
      </w:pPr>
      <w:r w:rsidRPr="00294156">
        <w:rPr>
          <w:rFonts w:ascii="Monotype Corsiva" w:hAnsi="Monotype Corsiva" w:cs="Times New Roman"/>
          <w:i/>
          <w:iCs/>
          <w:sz w:val="28"/>
          <w:szCs w:val="28"/>
          <w:lang w:val="en-US"/>
        </w:rPr>
        <w:t>"The word is a cage where an idea is enclosed."</w:t>
      </w:r>
    </w:p>
    <w:p w14:paraId="32FA09CE" w14:textId="34EBFBF7" w:rsidR="00BC3D0E" w:rsidRPr="00294156" w:rsidRDefault="006F1670" w:rsidP="00DF00D0">
      <w:pPr>
        <w:keepNext/>
        <w:spacing w:after="0" w:line="240" w:lineRule="auto"/>
        <w:ind w:left="357"/>
        <w:rPr>
          <w:rFonts w:ascii="Monotype Corsiva" w:eastAsia="Times New Roman" w:hAnsi="Monotype Corsiva" w:cs="Arial"/>
          <w:sz w:val="28"/>
          <w:szCs w:val="28"/>
          <w:lang w:val="en-US" w:eastAsia="es-VE"/>
        </w:rPr>
      </w:pPr>
      <w:r w:rsidRPr="00294156">
        <w:rPr>
          <w:rFonts w:cstheme="minorHAnsi"/>
          <w:b/>
          <w:color w:val="002060"/>
          <w:sz w:val="24"/>
          <w:szCs w:val="24"/>
          <w:lang w:val="en-US"/>
        </w:rPr>
        <w:t>What does the "am" fraction of the word "</w:t>
      </w:r>
      <w:r w:rsidR="008A07F6" w:rsidRPr="00CA3E76">
        <w:rPr>
          <w:rFonts w:cstheme="minorHAnsi"/>
          <w:b/>
          <w:color w:val="002060"/>
          <w:sz w:val="24"/>
          <w:szCs w:val="24"/>
          <w:u w:val="single"/>
          <w:lang w:val="en-US"/>
        </w:rPr>
        <w:t>am</w:t>
      </w:r>
      <w:r w:rsidR="008A07F6">
        <w:rPr>
          <w:rFonts w:cstheme="minorHAnsi"/>
          <w:b/>
          <w:color w:val="002060"/>
          <w:sz w:val="24"/>
          <w:szCs w:val="24"/>
          <w:lang w:val="en-US"/>
        </w:rPr>
        <w:t>or</w:t>
      </w:r>
      <w:r w:rsidRPr="00294156">
        <w:rPr>
          <w:rFonts w:cstheme="minorHAnsi"/>
          <w:b/>
          <w:color w:val="002060"/>
          <w:sz w:val="24"/>
          <w:szCs w:val="24"/>
          <w:lang w:val="en-US"/>
        </w:rPr>
        <w:t xml:space="preserve">" </w:t>
      </w:r>
      <w:r w:rsidR="00CA3E76">
        <w:rPr>
          <w:rFonts w:cstheme="minorHAnsi"/>
          <w:b/>
          <w:color w:val="002060"/>
          <w:sz w:val="24"/>
          <w:szCs w:val="24"/>
          <w:lang w:val="en-US"/>
        </w:rPr>
        <w:t xml:space="preserve">(love) </w:t>
      </w:r>
      <w:r w:rsidRPr="00294156">
        <w:rPr>
          <w:rFonts w:cstheme="minorHAnsi"/>
          <w:b/>
          <w:color w:val="002060"/>
          <w:sz w:val="24"/>
          <w:szCs w:val="24"/>
          <w:lang w:val="en-US"/>
        </w:rPr>
        <w:t>mean</w:t>
      </w:r>
      <w:proofErr w:type="gramStart"/>
      <w:r w:rsidR="00BC3D0E" w:rsidRPr="00294156">
        <w:rPr>
          <w:rFonts w:cstheme="minorHAnsi"/>
          <w:b/>
          <w:bCs/>
          <w:color w:val="002060"/>
          <w:sz w:val="24"/>
          <w:szCs w:val="24"/>
          <w:lang w:val="en-US"/>
        </w:rPr>
        <w:t xml:space="preserve">?  </w:t>
      </w:r>
      <w:proofErr w:type="gramEnd"/>
    </w:p>
    <w:p w14:paraId="620FB466" w14:textId="2B656262" w:rsidR="002939F4" w:rsidRPr="00294156" w:rsidRDefault="0023713C" w:rsidP="00DF00D0">
      <w:pPr>
        <w:pStyle w:val="ListParagraph"/>
        <w:keepNext/>
        <w:numPr>
          <w:ilvl w:val="0"/>
          <w:numId w:val="39"/>
        </w:numPr>
        <w:tabs>
          <w:tab w:val="left" w:pos="1701"/>
        </w:tabs>
        <w:spacing w:before="120" w:after="120"/>
        <w:contextualSpacing w:val="0"/>
        <w:jc w:val="both"/>
        <w:rPr>
          <w:color w:val="2F5496" w:themeColor="accent1" w:themeShade="BF"/>
          <w:sz w:val="24"/>
          <w:szCs w:val="24"/>
          <w:lang w:val="en-US"/>
        </w:rPr>
      </w:pPr>
      <w:r w:rsidRPr="00294156">
        <w:rPr>
          <w:color w:val="2F5496" w:themeColor="accent1" w:themeShade="BF"/>
          <w:sz w:val="24"/>
          <w:szCs w:val="24"/>
          <w:lang w:val="en-US"/>
        </w:rPr>
        <w:t xml:space="preserve">The first syllable read from right to left that a baby pronounces: </w:t>
      </w:r>
      <w:r w:rsidR="00CA3E76">
        <w:rPr>
          <w:color w:val="2F5496" w:themeColor="accent1" w:themeShade="BF"/>
          <w:sz w:val="24"/>
          <w:szCs w:val="24"/>
          <w:lang w:val="en-US"/>
        </w:rPr>
        <w:t>‘</w:t>
      </w:r>
      <w:r w:rsidRPr="00294156">
        <w:rPr>
          <w:color w:val="2F5496" w:themeColor="accent1" w:themeShade="BF"/>
          <w:sz w:val="24"/>
          <w:szCs w:val="24"/>
          <w:lang w:val="en-US"/>
        </w:rPr>
        <w:t>ma</w:t>
      </w:r>
      <w:proofErr w:type="gramStart"/>
      <w:r w:rsidR="00CA3E76">
        <w:rPr>
          <w:color w:val="2F5496" w:themeColor="accent1" w:themeShade="BF"/>
          <w:sz w:val="24"/>
          <w:szCs w:val="24"/>
          <w:lang w:val="en-US"/>
        </w:rPr>
        <w:t>’</w:t>
      </w:r>
      <w:r w:rsidRPr="00294156">
        <w:rPr>
          <w:color w:val="2F5496" w:themeColor="accent1" w:themeShade="BF"/>
          <w:sz w:val="24"/>
          <w:szCs w:val="24"/>
          <w:lang w:val="en-US"/>
        </w:rPr>
        <w:t>.</w:t>
      </w:r>
      <w:proofErr w:type="gramEnd"/>
      <w:r w:rsidRPr="00294156">
        <w:rPr>
          <w:color w:val="2F5496" w:themeColor="accent1" w:themeShade="BF"/>
          <w:sz w:val="24"/>
          <w:szCs w:val="24"/>
          <w:lang w:val="en-US"/>
        </w:rPr>
        <w:t xml:space="preserve"> </w:t>
      </w:r>
    </w:p>
    <w:p w14:paraId="0F889E93" w14:textId="173ECF61" w:rsidR="002939F4" w:rsidRPr="00294156" w:rsidRDefault="006F1670" w:rsidP="00DF00D0">
      <w:pPr>
        <w:pStyle w:val="ListParagraph"/>
        <w:keepNext/>
        <w:numPr>
          <w:ilvl w:val="0"/>
          <w:numId w:val="39"/>
        </w:numPr>
        <w:tabs>
          <w:tab w:val="left" w:pos="1701"/>
        </w:tabs>
        <w:spacing w:before="120" w:after="120"/>
        <w:ind w:left="714" w:hanging="357"/>
        <w:contextualSpacing w:val="0"/>
        <w:jc w:val="both"/>
        <w:rPr>
          <w:color w:val="2F5496" w:themeColor="accent1" w:themeShade="BF"/>
          <w:sz w:val="24"/>
          <w:szCs w:val="24"/>
          <w:lang w:val="en-US"/>
        </w:rPr>
      </w:pPr>
      <w:r w:rsidRPr="00294156">
        <w:rPr>
          <w:color w:val="2F5496" w:themeColor="accent1" w:themeShade="BF"/>
          <w:sz w:val="24"/>
          <w:szCs w:val="24"/>
          <w:lang w:val="en-US"/>
        </w:rPr>
        <w:t xml:space="preserve">The letters that make up the word </w:t>
      </w:r>
      <w:r w:rsidR="00625CFE">
        <w:rPr>
          <w:color w:val="2F5496" w:themeColor="accent1" w:themeShade="BF"/>
          <w:sz w:val="24"/>
          <w:szCs w:val="24"/>
          <w:lang w:val="en-US"/>
        </w:rPr>
        <w:t>‘mamá’ (m</w:t>
      </w:r>
      <w:r w:rsidR="00C22656">
        <w:rPr>
          <w:color w:val="2F5496" w:themeColor="accent1" w:themeShade="BF"/>
          <w:sz w:val="24"/>
          <w:szCs w:val="24"/>
          <w:lang w:val="en-US"/>
        </w:rPr>
        <w:t>other)</w:t>
      </w:r>
      <w:r w:rsidRPr="00294156">
        <w:rPr>
          <w:color w:val="2F5496" w:themeColor="accent1" w:themeShade="BF"/>
          <w:sz w:val="24"/>
          <w:szCs w:val="24"/>
          <w:lang w:val="en-US"/>
        </w:rPr>
        <w:t>.</w:t>
      </w:r>
    </w:p>
    <w:p w14:paraId="07382800" w14:textId="0902A833" w:rsidR="002939F4" w:rsidRPr="00294156" w:rsidRDefault="006F1670" w:rsidP="002939F4">
      <w:pPr>
        <w:pStyle w:val="ListParagraph"/>
        <w:numPr>
          <w:ilvl w:val="0"/>
          <w:numId w:val="39"/>
        </w:numPr>
        <w:tabs>
          <w:tab w:val="left" w:pos="1701"/>
        </w:tabs>
        <w:spacing w:before="120" w:after="120"/>
        <w:ind w:left="714" w:hanging="357"/>
        <w:contextualSpacing w:val="0"/>
        <w:jc w:val="both"/>
        <w:rPr>
          <w:color w:val="2F5496" w:themeColor="accent1" w:themeShade="BF"/>
          <w:sz w:val="24"/>
          <w:szCs w:val="24"/>
          <w:lang w:val="en-US"/>
        </w:rPr>
      </w:pPr>
      <w:r w:rsidRPr="00294156">
        <w:rPr>
          <w:iCs/>
          <w:color w:val="2F5496" w:themeColor="accent1" w:themeShade="BF"/>
          <w:sz w:val="24"/>
          <w:szCs w:val="24"/>
          <w:lang w:val="en-US"/>
        </w:rPr>
        <w:t xml:space="preserve">The being, I </w:t>
      </w:r>
      <w:r w:rsidR="001C3B4E">
        <w:rPr>
          <w:iCs/>
          <w:color w:val="2F5496" w:themeColor="accent1" w:themeShade="BF"/>
          <w:sz w:val="24"/>
          <w:szCs w:val="24"/>
          <w:lang w:val="en-US"/>
        </w:rPr>
        <w:t>“</w:t>
      </w:r>
      <w:r w:rsidRPr="00294156">
        <w:rPr>
          <w:iCs/>
          <w:color w:val="2F5496" w:themeColor="accent1" w:themeShade="BF"/>
          <w:sz w:val="24"/>
          <w:szCs w:val="24"/>
          <w:lang w:val="en-US"/>
        </w:rPr>
        <w:t>am</w:t>
      </w:r>
      <w:r w:rsidR="001C3B4E">
        <w:rPr>
          <w:iCs/>
          <w:color w:val="2F5496" w:themeColor="accent1" w:themeShade="BF"/>
          <w:sz w:val="24"/>
          <w:szCs w:val="24"/>
          <w:lang w:val="en-US"/>
        </w:rPr>
        <w:t>”</w:t>
      </w:r>
      <w:r w:rsidRPr="00294156">
        <w:rPr>
          <w:iCs/>
          <w:color w:val="2F5496" w:themeColor="accent1" w:themeShade="BF"/>
          <w:sz w:val="24"/>
          <w:szCs w:val="24"/>
          <w:lang w:val="en-US"/>
        </w:rPr>
        <w:t xml:space="preserve"> in English.</w:t>
      </w:r>
      <w:r w:rsidR="00061D02">
        <w:rPr>
          <w:iCs/>
          <w:color w:val="2F5496" w:themeColor="accent1" w:themeShade="BF"/>
          <w:sz w:val="24"/>
          <w:szCs w:val="24"/>
          <w:lang w:val="en-US"/>
        </w:rPr>
        <w:t xml:space="preserve"> </w:t>
      </w:r>
    </w:p>
    <w:p w14:paraId="6979216F" w14:textId="1329995B" w:rsidR="00DE4ABF" w:rsidRPr="00294156" w:rsidRDefault="00DE4ABF" w:rsidP="00A54898">
      <w:pPr>
        <w:tabs>
          <w:tab w:val="left" w:pos="1701"/>
        </w:tabs>
        <w:spacing w:before="120" w:after="120"/>
        <w:jc w:val="both"/>
        <w:rPr>
          <w:rFonts w:ascii="Monotype Corsiva" w:hAnsi="Monotype Corsiva"/>
          <w:color w:val="002060"/>
          <w:sz w:val="28"/>
          <w:szCs w:val="28"/>
          <w:lang w:val="en-US"/>
        </w:rPr>
      </w:pPr>
    </w:p>
    <w:p w14:paraId="253A356F" w14:textId="479912D9" w:rsidR="00E83BDA" w:rsidRPr="00294156" w:rsidRDefault="00E83BDA" w:rsidP="00670CF6">
      <w:pPr>
        <w:spacing w:after="160" w:line="259" w:lineRule="auto"/>
        <w:rPr>
          <w:rFonts w:cstheme="minorHAnsi"/>
          <w:bCs/>
          <w:iCs/>
          <w:color w:val="2F5496" w:themeColor="accent1" w:themeShade="BF"/>
          <w:sz w:val="24"/>
          <w:szCs w:val="24"/>
          <w:lang w:val="en-US"/>
        </w:rPr>
      </w:pPr>
    </w:p>
    <w:p w14:paraId="1F1B4912" w14:textId="77777777" w:rsidR="00337165" w:rsidRPr="00294156" w:rsidRDefault="00337165">
      <w:pPr>
        <w:spacing w:after="160" w:line="259" w:lineRule="auto"/>
        <w:rPr>
          <w:b/>
          <w:color w:val="000066"/>
          <w:sz w:val="24"/>
          <w:u w:val="single"/>
          <w:lang w:val="en-US"/>
        </w:rPr>
      </w:pPr>
      <w:r w:rsidRPr="00294156">
        <w:rPr>
          <w:b/>
          <w:color w:val="000066"/>
          <w:sz w:val="24"/>
          <w:u w:val="single"/>
          <w:lang w:val="en-US"/>
        </w:rPr>
        <w:br w:type="page"/>
      </w:r>
    </w:p>
    <w:p w14:paraId="7C4A8531" w14:textId="7FACB150" w:rsidR="00C114F6" w:rsidRPr="00294156" w:rsidRDefault="00C114F6" w:rsidP="00333B4D">
      <w:pPr>
        <w:ind w:left="360" w:right="221"/>
        <w:jc w:val="both"/>
        <w:rPr>
          <w:rFonts w:cstheme="minorHAnsi"/>
          <w:color w:val="1F4E79" w:themeColor="accent5" w:themeShade="80"/>
          <w:sz w:val="24"/>
          <w:szCs w:val="24"/>
          <w:lang w:val="en-US"/>
        </w:rPr>
      </w:pPr>
      <w:r w:rsidRPr="00294156">
        <w:rPr>
          <w:b/>
          <w:color w:val="000066"/>
          <w:sz w:val="24"/>
          <w:u w:val="single"/>
          <w:lang w:val="en-US"/>
        </w:rPr>
        <w:lastRenderedPageBreak/>
        <w:t>ANSWER KEY:</w:t>
      </w:r>
    </w:p>
    <w:p w14:paraId="19088E61" w14:textId="0CE750BC" w:rsidR="00333B4D" w:rsidRPr="00294156" w:rsidRDefault="00C114F6" w:rsidP="002527BA">
      <w:pPr>
        <w:pStyle w:val="ListParagraph"/>
        <w:tabs>
          <w:tab w:val="left" w:pos="1701"/>
        </w:tabs>
        <w:spacing w:before="120" w:after="0" w:line="240" w:lineRule="auto"/>
        <w:ind w:left="360"/>
        <w:contextualSpacing w:val="0"/>
        <w:rPr>
          <w:color w:val="000066"/>
          <w:sz w:val="24"/>
          <w:szCs w:val="24"/>
          <w:lang w:val="en-US"/>
        </w:rPr>
      </w:pPr>
      <w:r w:rsidRPr="00294156">
        <w:rPr>
          <w:b/>
          <w:color w:val="000066"/>
          <w:sz w:val="24"/>
          <w:szCs w:val="24"/>
          <w:lang w:val="en-US"/>
        </w:rPr>
        <w:t>1</w:t>
      </w:r>
      <w:r w:rsidRPr="00294156">
        <w:rPr>
          <w:color w:val="000066"/>
          <w:sz w:val="24"/>
          <w:szCs w:val="24"/>
          <w:lang w:val="en-US"/>
        </w:rPr>
        <w:t xml:space="preserve">(a), </w:t>
      </w:r>
      <w:r w:rsidRPr="00294156">
        <w:rPr>
          <w:b/>
          <w:color w:val="000066"/>
          <w:sz w:val="24"/>
          <w:szCs w:val="24"/>
          <w:lang w:val="en-US"/>
        </w:rPr>
        <w:t xml:space="preserve"> 2(b), </w:t>
      </w:r>
      <w:r w:rsidRPr="00294156">
        <w:rPr>
          <w:color w:val="000066"/>
          <w:sz w:val="24"/>
          <w:szCs w:val="24"/>
          <w:lang w:val="en-US"/>
        </w:rPr>
        <w:t xml:space="preserve"> 3(c), </w:t>
      </w:r>
      <w:r w:rsidRPr="00294156">
        <w:rPr>
          <w:b/>
          <w:color w:val="000066"/>
          <w:sz w:val="24"/>
          <w:szCs w:val="24"/>
          <w:lang w:val="en-US"/>
        </w:rPr>
        <w:t xml:space="preserve"> 4(c), </w:t>
      </w:r>
      <w:r w:rsidRPr="00294156">
        <w:rPr>
          <w:color w:val="000066"/>
          <w:sz w:val="24"/>
          <w:szCs w:val="24"/>
          <w:lang w:val="en-US"/>
        </w:rPr>
        <w:t xml:space="preserve"> 5</w:t>
      </w:r>
      <w:r w:rsidRPr="00294156">
        <w:rPr>
          <w:b/>
          <w:color w:val="000066"/>
          <w:sz w:val="24"/>
          <w:szCs w:val="24"/>
          <w:lang w:val="en-US"/>
        </w:rPr>
        <w:t xml:space="preserve">(b), </w:t>
      </w:r>
      <w:r w:rsidRPr="00294156">
        <w:rPr>
          <w:color w:val="000066"/>
          <w:sz w:val="24"/>
          <w:szCs w:val="24"/>
          <w:lang w:val="en-US"/>
        </w:rPr>
        <w:t xml:space="preserve"> 6(a), </w:t>
      </w:r>
      <w:r w:rsidRPr="00294156">
        <w:rPr>
          <w:b/>
          <w:color w:val="000066"/>
          <w:sz w:val="24"/>
          <w:szCs w:val="24"/>
          <w:lang w:val="en-US"/>
        </w:rPr>
        <w:t xml:space="preserve"> 7</w:t>
      </w:r>
      <w:r w:rsidRPr="00294156">
        <w:rPr>
          <w:color w:val="000066"/>
          <w:sz w:val="24"/>
          <w:szCs w:val="24"/>
          <w:lang w:val="en-US"/>
        </w:rPr>
        <w:t>(c),  8</w:t>
      </w:r>
      <w:r w:rsidRPr="00294156">
        <w:rPr>
          <w:b/>
          <w:color w:val="000066"/>
          <w:sz w:val="24"/>
          <w:szCs w:val="24"/>
          <w:lang w:val="en-US"/>
        </w:rPr>
        <w:t>(a),  9</w:t>
      </w:r>
      <w:r w:rsidRPr="00294156">
        <w:rPr>
          <w:color w:val="000066"/>
          <w:sz w:val="24"/>
          <w:szCs w:val="24"/>
          <w:lang w:val="en-US"/>
        </w:rPr>
        <w:t>(a),</w:t>
      </w:r>
      <w:r w:rsidRPr="00294156">
        <w:rPr>
          <w:b/>
          <w:color w:val="000066"/>
          <w:sz w:val="24"/>
          <w:szCs w:val="24"/>
          <w:lang w:val="en-US"/>
        </w:rPr>
        <w:t xml:space="preserve"> 10</w:t>
      </w:r>
      <w:r w:rsidRPr="00294156">
        <w:rPr>
          <w:color w:val="000066"/>
          <w:sz w:val="24"/>
          <w:szCs w:val="24"/>
          <w:lang w:val="en-US"/>
        </w:rPr>
        <w:t>(</w:t>
      </w:r>
      <w:r w:rsidRPr="00294156">
        <w:rPr>
          <w:b/>
          <w:color w:val="000066"/>
          <w:sz w:val="24"/>
          <w:szCs w:val="24"/>
          <w:lang w:val="en-US"/>
        </w:rPr>
        <w:t>c)</w:t>
      </w:r>
    </w:p>
    <w:p w14:paraId="568685CA" w14:textId="3B55CC0B" w:rsidR="00CD2017" w:rsidRPr="00294156" w:rsidRDefault="00CD2017" w:rsidP="002527BA">
      <w:pPr>
        <w:pStyle w:val="ListParagraph"/>
        <w:tabs>
          <w:tab w:val="left" w:pos="1701"/>
        </w:tabs>
        <w:spacing w:before="120" w:after="0" w:line="240" w:lineRule="auto"/>
        <w:ind w:left="360"/>
        <w:contextualSpacing w:val="0"/>
        <w:rPr>
          <w:sz w:val="24"/>
          <w:szCs w:val="24"/>
          <w:lang w:val="en-US"/>
        </w:rPr>
      </w:pPr>
    </w:p>
    <w:sectPr w:rsidR="00CD2017" w:rsidRPr="00294156" w:rsidSect="007040A3">
      <w:pgSz w:w="11906" w:h="16838"/>
      <w:pgMar w:top="1276" w:right="1416"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9C66" w14:textId="77777777" w:rsidR="008C67DD" w:rsidRDefault="008C67DD" w:rsidP="00337165">
      <w:pPr>
        <w:spacing w:after="0" w:line="240" w:lineRule="auto"/>
      </w:pPr>
      <w:r>
        <w:separator/>
      </w:r>
    </w:p>
  </w:endnote>
  <w:endnote w:type="continuationSeparator" w:id="0">
    <w:p w14:paraId="5D8B733A" w14:textId="77777777" w:rsidR="008C67DD" w:rsidRDefault="008C67DD" w:rsidP="00337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F97BE" w14:textId="77777777" w:rsidR="008C67DD" w:rsidRDefault="008C67DD" w:rsidP="00337165">
      <w:pPr>
        <w:spacing w:after="0" w:line="240" w:lineRule="auto"/>
      </w:pPr>
      <w:r>
        <w:separator/>
      </w:r>
    </w:p>
  </w:footnote>
  <w:footnote w:type="continuationSeparator" w:id="0">
    <w:p w14:paraId="1ECC5254" w14:textId="77777777" w:rsidR="008C67DD" w:rsidRDefault="008C67DD" w:rsidP="00337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50E8A"/>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9A3965"/>
    <w:multiLevelType w:val="hybridMultilevel"/>
    <w:tmpl w:val="F864D642"/>
    <w:lvl w:ilvl="0" w:tplc="29CA7662">
      <w:start w:val="1"/>
      <w:numFmt w:val="decimal"/>
      <w:lvlText w:val="%1."/>
      <w:lvlJc w:val="left"/>
      <w:pPr>
        <w:ind w:left="360" w:hanging="360"/>
      </w:pPr>
      <w:rPr>
        <w:rFonts w:asciiTheme="minorHAnsi" w:hAnsiTheme="minorHAnsi" w:cstheme="minorHAnsi" w:hint="default"/>
        <w:b/>
        <w:bCs/>
        <w:i w:val="0"/>
        <w:iCs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3"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0"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2124914">
    <w:abstractNumId w:val="3"/>
  </w:num>
  <w:num w:numId="2" w16cid:durableId="986008821">
    <w:abstractNumId w:val="19"/>
  </w:num>
  <w:num w:numId="3" w16cid:durableId="942608285">
    <w:abstractNumId w:val="0"/>
  </w:num>
  <w:num w:numId="4" w16cid:durableId="1636178153">
    <w:abstractNumId w:val="29"/>
  </w:num>
  <w:num w:numId="5" w16cid:durableId="2146383702">
    <w:abstractNumId w:val="9"/>
  </w:num>
  <w:num w:numId="6" w16cid:durableId="111823423">
    <w:abstractNumId w:val="23"/>
  </w:num>
  <w:num w:numId="7" w16cid:durableId="1163857391">
    <w:abstractNumId w:val="6"/>
  </w:num>
  <w:num w:numId="8" w16cid:durableId="2062287734">
    <w:abstractNumId w:val="25"/>
  </w:num>
  <w:num w:numId="9" w16cid:durableId="1477719022">
    <w:abstractNumId w:val="31"/>
  </w:num>
  <w:num w:numId="10" w16cid:durableId="1160543821">
    <w:abstractNumId w:val="38"/>
  </w:num>
  <w:num w:numId="11" w16cid:durableId="1415129227">
    <w:abstractNumId w:val="28"/>
  </w:num>
  <w:num w:numId="12" w16cid:durableId="1656836125">
    <w:abstractNumId w:val="33"/>
  </w:num>
  <w:num w:numId="13" w16cid:durableId="436219896">
    <w:abstractNumId w:val="20"/>
  </w:num>
  <w:num w:numId="14" w16cid:durableId="863909391">
    <w:abstractNumId w:val="5"/>
  </w:num>
  <w:num w:numId="15" w16cid:durableId="595165165">
    <w:abstractNumId w:val="14"/>
  </w:num>
  <w:num w:numId="16" w16cid:durableId="14691664">
    <w:abstractNumId w:val="21"/>
  </w:num>
  <w:num w:numId="17" w16cid:durableId="277152074">
    <w:abstractNumId w:val="35"/>
  </w:num>
  <w:num w:numId="18" w16cid:durableId="959654138">
    <w:abstractNumId w:val="34"/>
  </w:num>
  <w:num w:numId="19" w16cid:durableId="532350547">
    <w:abstractNumId w:val="32"/>
  </w:num>
  <w:num w:numId="20" w16cid:durableId="162090571">
    <w:abstractNumId w:val="15"/>
  </w:num>
  <w:num w:numId="21" w16cid:durableId="1836800747">
    <w:abstractNumId w:val="30"/>
  </w:num>
  <w:num w:numId="22" w16cid:durableId="514077036">
    <w:abstractNumId w:val="22"/>
  </w:num>
  <w:num w:numId="23" w16cid:durableId="759444862">
    <w:abstractNumId w:val="16"/>
  </w:num>
  <w:num w:numId="24" w16cid:durableId="1569724486">
    <w:abstractNumId w:val="8"/>
  </w:num>
  <w:num w:numId="25" w16cid:durableId="621233598">
    <w:abstractNumId w:val="1"/>
  </w:num>
  <w:num w:numId="26" w16cid:durableId="381058008">
    <w:abstractNumId w:val="37"/>
  </w:num>
  <w:num w:numId="27" w16cid:durableId="1078748609">
    <w:abstractNumId w:val="27"/>
  </w:num>
  <w:num w:numId="28" w16cid:durableId="2023512350">
    <w:abstractNumId w:val="36"/>
  </w:num>
  <w:num w:numId="29" w16cid:durableId="1192766147">
    <w:abstractNumId w:val="11"/>
  </w:num>
  <w:num w:numId="30" w16cid:durableId="1083651289">
    <w:abstractNumId w:val="24"/>
  </w:num>
  <w:num w:numId="31" w16cid:durableId="75395965">
    <w:abstractNumId w:val="26"/>
  </w:num>
  <w:num w:numId="32" w16cid:durableId="1749038541">
    <w:abstractNumId w:val="2"/>
  </w:num>
  <w:num w:numId="33" w16cid:durableId="1416050394">
    <w:abstractNumId w:val="7"/>
  </w:num>
  <w:num w:numId="34" w16cid:durableId="801196944">
    <w:abstractNumId w:val="39"/>
  </w:num>
  <w:num w:numId="35" w16cid:durableId="564335255">
    <w:abstractNumId w:val="17"/>
  </w:num>
  <w:num w:numId="36" w16cid:durableId="483858938">
    <w:abstractNumId w:val="10"/>
  </w:num>
  <w:num w:numId="37" w16cid:durableId="1693994217">
    <w:abstractNumId w:val="4"/>
  </w:num>
  <w:num w:numId="38" w16cid:durableId="447970766">
    <w:abstractNumId w:val="18"/>
  </w:num>
  <w:num w:numId="39" w16cid:durableId="1542983973">
    <w:abstractNumId w:val="13"/>
  </w:num>
  <w:num w:numId="40" w16cid:durableId="16997427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6"/>
    <w:rsid w:val="00001A9F"/>
    <w:rsid w:val="00007F0B"/>
    <w:rsid w:val="00021F0F"/>
    <w:rsid w:val="0002449D"/>
    <w:rsid w:val="0002583C"/>
    <w:rsid w:val="00031FA1"/>
    <w:rsid w:val="00032258"/>
    <w:rsid w:val="000469D2"/>
    <w:rsid w:val="00051F6F"/>
    <w:rsid w:val="0006026B"/>
    <w:rsid w:val="000602CC"/>
    <w:rsid w:val="00061D02"/>
    <w:rsid w:val="00062924"/>
    <w:rsid w:val="00073D29"/>
    <w:rsid w:val="00080AFB"/>
    <w:rsid w:val="000812F6"/>
    <w:rsid w:val="00087944"/>
    <w:rsid w:val="00091AC2"/>
    <w:rsid w:val="00091CF1"/>
    <w:rsid w:val="000A503C"/>
    <w:rsid w:val="000A62EF"/>
    <w:rsid w:val="000D48F1"/>
    <w:rsid w:val="000D5E50"/>
    <w:rsid w:val="000E57C3"/>
    <w:rsid w:val="000E64AE"/>
    <w:rsid w:val="000F492D"/>
    <w:rsid w:val="000F58F1"/>
    <w:rsid w:val="00101A29"/>
    <w:rsid w:val="00103431"/>
    <w:rsid w:val="00111564"/>
    <w:rsid w:val="00111D6A"/>
    <w:rsid w:val="00114C23"/>
    <w:rsid w:val="00125D06"/>
    <w:rsid w:val="00127BA5"/>
    <w:rsid w:val="00127F88"/>
    <w:rsid w:val="00141655"/>
    <w:rsid w:val="00151D03"/>
    <w:rsid w:val="00160964"/>
    <w:rsid w:val="00176E26"/>
    <w:rsid w:val="001806F0"/>
    <w:rsid w:val="001827C0"/>
    <w:rsid w:val="00191E47"/>
    <w:rsid w:val="001A26DE"/>
    <w:rsid w:val="001A3611"/>
    <w:rsid w:val="001B7993"/>
    <w:rsid w:val="001C2A34"/>
    <w:rsid w:val="001C3B4E"/>
    <w:rsid w:val="001C55BE"/>
    <w:rsid w:val="001C6527"/>
    <w:rsid w:val="001C6D55"/>
    <w:rsid w:val="001D0D87"/>
    <w:rsid w:val="001D16CF"/>
    <w:rsid w:val="001E0665"/>
    <w:rsid w:val="001F0F9B"/>
    <w:rsid w:val="001F15DF"/>
    <w:rsid w:val="001F42AA"/>
    <w:rsid w:val="001F6666"/>
    <w:rsid w:val="001F7C8D"/>
    <w:rsid w:val="0020029D"/>
    <w:rsid w:val="00214140"/>
    <w:rsid w:val="00222067"/>
    <w:rsid w:val="0023713C"/>
    <w:rsid w:val="00237F9F"/>
    <w:rsid w:val="00242F92"/>
    <w:rsid w:val="00243D29"/>
    <w:rsid w:val="00244A05"/>
    <w:rsid w:val="00246C3E"/>
    <w:rsid w:val="002511AD"/>
    <w:rsid w:val="00251A44"/>
    <w:rsid w:val="002527BA"/>
    <w:rsid w:val="00263B7B"/>
    <w:rsid w:val="002670CD"/>
    <w:rsid w:val="0027468C"/>
    <w:rsid w:val="00274B5C"/>
    <w:rsid w:val="00274BD3"/>
    <w:rsid w:val="002939F4"/>
    <w:rsid w:val="002940AF"/>
    <w:rsid w:val="00294156"/>
    <w:rsid w:val="00297D46"/>
    <w:rsid w:val="002A3A13"/>
    <w:rsid w:val="002A73AE"/>
    <w:rsid w:val="002A77B7"/>
    <w:rsid w:val="002B0022"/>
    <w:rsid w:val="002C4734"/>
    <w:rsid w:val="002D09EF"/>
    <w:rsid w:val="002D1549"/>
    <w:rsid w:val="002D3B72"/>
    <w:rsid w:val="002D5F3B"/>
    <w:rsid w:val="002E0D0D"/>
    <w:rsid w:val="002E1A11"/>
    <w:rsid w:val="0030209B"/>
    <w:rsid w:val="00314D59"/>
    <w:rsid w:val="00326B35"/>
    <w:rsid w:val="00333B4D"/>
    <w:rsid w:val="00334362"/>
    <w:rsid w:val="00336C6D"/>
    <w:rsid w:val="00337165"/>
    <w:rsid w:val="00342F53"/>
    <w:rsid w:val="0034587B"/>
    <w:rsid w:val="00345C7B"/>
    <w:rsid w:val="003557D1"/>
    <w:rsid w:val="0035658E"/>
    <w:rsid w:val="00373286"/>
    <w:rsid w:val="00383E5B"/>
    <w:rsid w:val="00386F53"/>
    <w:rsid w:val="00393F5B"/>
    <w:rsid w:val="003A4B24"/>
    <w:rsid w:val="003B2628"/>
    <w:rsid w:val="003B7124"/>
    <w:rsid w:val="003B7E72"/>
    <w:rsid w:val="003C246F"/>
    <w:rsid w:val="003D1EEB"/>
    <w:rsid w:val="003E54D4"/>
    <w:rsid w:val="003F0D59"/>
    <w:rsid w:val="003F49E2"/>
    <w:rsid w:val="003F4D86"/>
    <w:rsid w:val="003F753D"/>
    <w:rsid w:val="003F7D68"/>
    <w:rsid w:val="0040051F"/>
    <w:rsid w:val="00405BB5"/>
    <w:rsid w:val="004114CC"/>
    <w:rsid w:val="004178E8"/>
    <w:rsid w:val="00435E87"/>
    <w:rsid w:val="0043677B"/>
    <w:rsid w:val="00441895"/>
    <w:rsid w:val="00447B02"/>
    <w:rsid w:val="0045284A"/>
    <w:rsid w:val="00464956"/>
    <w:rsid w:val="004676D3"/>
    <w:rsid w:val="0046791C"/>
    <w:rsid w:val="004705B8"/>
    <w:rsid w:val="00485F4E"/>
    <w:rsid w:val="00493351"/>
    <w:rsid w:val="00497D2B"/>
    <w:rsid w:val="004A72F4"/>
    <w:rsid w:val="004A7C14"/>
    <w:rsid w:val="004B58C9"/>
    <w:rsid w:val="004B5D7B"/>
    <w:rsid w:val="004B72C1"/>
    <w:rsid w:val="004C053D"/>
    <w:rsid w:val="004C33BF"/>
    <w:rsid w:val="004E0293"/>
    <w:rsid w:val="004E2E5A"/>
    <w:rsid w:val="004E79D4"/>
    <w:rsid w:val="004F1896"/>
    <w:rsid w:val="005017C4"/>
    <w:rsid w:val="00503EF7"/>
    <w:rsid w:val="00507B13"/>
    <w:rsid w:val="005100D1"/>
    <w:rsid w:val="005124E3"/>
    <w:rsid w:val="00515B0E"/>
    <w:rsid w:val="00515B3F"/>
    <w:rsid w:val="00525357"/>
    <w:rsid w:val="00525602"/>
    <w:rsid w:val="0052795C"/>
    <w:rsid w:val="00544329"/>
    <w:rsid w:val="00545BA8"/>
    <w:rsid w:val="00550E1D"/>
    <w:rsid w:val="00553E07"/>
    <w:rsid w:val="00561FD2"/>
    <w:rsid w:val="00565D80"/>
    <w:rsid w:val="00573E1E"/>
    <w:rsid w:val="00574922"/>
    <w:rsid w:val="005A2301"/>
    <w:rsid w:val="005A4690"/>
    <w:rsid w:val="005A79D9"/>
    <w:rsid w:val="005C2EF9"/>
    <w:rsid w:val="005E0619"/>
    <w:rsid w:val="005E09AE"/>
    <w:rsid w:val="005E389E"/>
    <w:rsid w:val="005F573C"/>
    <w:rsid w:val="0060036A"/>
    <w:rsid w:val="0060387C"/>
    <w:rsid w:val="00611105"/>
    <w:rsid w:val="006121CF"/>
    <w:rsid w:val="0061523A"/>
    <w:rsid w:val="00625044"/>
    <w:rsid w:val="00625CFE"/>
    <w:rsid w:val="0062668A"/>
    <w:rsid w:val="006376FE"/>
    <w:rsid w:val="00643CC5"/>
    <w:rsid w:val="00645219"/>
    <w:rsid w:val="006564A2"/>
    <w:rsid w:val="006627F7"/>
    <w:rsid w:val="0066606B"/>
    <w:rsid w:val="0067099C"/>
    <w:rsid w:val="00670CF6"/>
    <w:rsid w:val="00675974"/>
    <w:rsid w:val="00677EC5"/>
    <w:rsid w:val="00682D4B"/>
    <w:rsid w:val="0069534C"/>
    <w:rsid w:val="006968C5"/>
    <w:rsid w:val="006A65E2"/>
    <w:rsid w:val="006B6D1B"/>
    <w:rsid w:val="006C0818"/>
    <w:rsid w:val="006C3918"/>
    <w:rsid w:val="006D0E32"/>
    <w:rsid w:val="006D3747"/>
    <w:rsid w:val="006D6FF9"/>
    <w:rsid w:val="006D7786"/>
    <w:rsid w:val="006E3F88"/>
    <w:rsid w:val="006E6C7A"/>
    <w:rsid w:val="006F1670"/>
    <w:rsid w:val="006F1CD7"/>
    <w:rsid w:val="006F483A"/>
    <w:rsid w:val="006F63DF"/>
    <w:rsid w:val="006F7148"/>
    <w:rsid w:val="0070445A"/>
    <w:rsid w:val="00705FBF"/>
    <w:rsid w:val="00716740"/>
    <w:rsid w:val="007171C0"/>
    <w:rsid w:val="007310F3"/>
    <w:rsid w:val="00735500"/>
    <w:rsid w:val="00740EDC"/>
    <w:rsid w:val="00745A8A"/>
    <w:rsid w:val="00756EC4"/>
    <w:rsid w:val="00757558"/>
    <w:rsid w:val="00760D46"/>
    <w:rsid w:val="00764087"/>
    <w:rsid w:val="0077519B"/>
    <w:rsid w:val="00781E1D"/>
    <w:rsid w:val="00785681"/>
    <w:rsid w:val="00796A8B"/>
    <w:rsid w:val="007A2A8A"/>
    <w:rsid w:val="007A3842"/>
    <w:rsid w:val="007B08AB"/>
    <w:rsid w:val="007B3721"/>
    <w:rsid w:val="007B40BE"/>
    <w:rsid w:val="007B494F"/>
    <w:rsid w:val="007E0CA8"/>
    <w:rsid w:val="007E1A17"/>
    <w:rsid w:val="007E1C04"/>
    <w:rsid w:val="007F4DF4"/>
    <w:rsid w:val="00803F8D"/>
    <w:rsid w:val="00810071"/>
    <w:rsid w:val="00810F7C"/>
    <w:rsid w:val="00812473"/>
    <w:rsid w:val="00812B80"/>
    <w:rsid w:val="00820650"/>
    <w:rsid w:val="00820D52"/>
    <w:rsid w:val="00822ADD"/>
    <w:rsid w:val="00824721"/>
    <w:rsid w:val="008308EC"/>
    <w:rsid w:val="00831D6E"/>
    <w:rsid w:val="0083487E"/>
    <w:rsid w:val="00834A84"/>
    <w:rsid w:val="00837FF5"/>
    <w:rsid w:val="00847F3A"/>
    <w:rsid w:val="00852E62"/>
    <w:rsid w:val="008562A4"/>
    <w:rsid w:val="00867964"/>
    <w:rsid w:val="00874A89"/>
    <w:rsid w:val="00881FEF"/>
    <w:rsid w:val="008847C4"/>
    <w:rsid w:val="00884F66"/>
    <w:rsid w:val="00885418"/>
    <w:rsid w:val="00897539"/>
    <w:rsid w:val="008A07F6"/>
    <w:rsid w:val="008A34F0"/>
    <w:rsid w:val="008A3F09"/>
    <w:rsid w:val="008A3F4A"/>
    <w:rsid w:val="008C67DD"/>
    <w:rsid w:val="008D2C2B"/>
    <w:rsid w:val="008D34D0"/>
    <w:rsid w:val="008D4105"/>
    <w:rsid w:val="008D5293"/>
    <w:rsid w:val="008E2BB5"/>
    <w:rsid w:val="008E34AE"/>
    <w:rsid w:val="008E4997"/>
    <w:rsid w:val="008F441F"/>
    <w:rsid w:val="008F6702"/>
    <w:rsid w:val="008F782A"/>
    <w:rsid w:val="00902AB9"/>
    <w:rsid w:val="0090435C"/>
    <w:rsid w:val="00905FDF"/>
    <w:rsid w:val="009155E3"/>
    <w:rsid w:val="0091607E"/>
    <w:rsid w:val="00921A81"/>
    <w:rsid w:val="00924A01"/>
    <w:rsid w:val="009258EE"/>
    <w:rsid w:val="00926E4C"/>
    <w:rsid w:val="0093668C"/>
    <w:rsid w:val="00936AFA"/>
    <w:rsid w:val="00943999"/>
    <w:rsid w:val="009440DA"/>
    <w:rsid w:val="00945379"/>
    <w:rsid w:val="0094669B"/>
    <w:rsid w:val="00953636"/>
    <w:rsid w:val="00965B09"/>
    <w:rsid w:val="00972DB6"/>
    <w:rsid w:val="00977237"/>
    <w:rsid w:val="0099217D"/>
    <w:rsid w:val="00994BF2"/>
    <w:rsid w:val="00995BAA"/>
    <w:rsid w:val="00997DE5"/>
    <w:rsid w:val="009A7995"/>
    <w:rsid w:val="009B1757"/>
    <w:rsid w:val="009B3092"/>
    <w:rsid w:val="009B4CB4"/>
    <w:rsid w:val="009B7E8F"/>
    <w:rsid w:val="009C2331"/>
    <w:rsid w:val="009C2958"/>
    <w:rsid w:val="009C33A1"/>
    <w:rsid w:val="009D64A9"/>
    <w:rsid w:val="009F1A1A"/>
    <w:rsid w:val="009F2426"/>
    <w:rsid w:val="009F394D"/>
    <w:rsid w:val="00A06E53"/>
    <w:rsid w:val="00A07F6D"/>
    <w:rsid w:val="00A10576"/>
    <w:rsid w:val="00A165B2"/>
    <w:rsid w:val="00A16D76"/>
    <w:rsid w:val="00A27DF3"/>
    <w:rsid w:val="00A31192"/>
    <w:rsid w:val="00A509BC"/>
    <w:rsid w:val="00A54898"/>
    <w:rsid w:val="00A55CA7"/>
    <w:rsid w:val="00A62182"/>
    <w:rsid w:val="00A623E1"/>
    <w:rsid w:val="00A81AC3"/>
    <w:rsid w:val="00A84519"/>
    <w:rsid w:val="00A91173"/>
    <w:rsid w:val="00A94330"/>
    <w:rsid w:val="00A967C9"/>
    <w:rsid w:val="00AA00E9"/>
    <w:rsid w:val="00AA6AA1"/>
    <w:rsid w:val="00AB3DA4"/>
    <w:rsid w:val="00AC6221"/>
    <w:rsid w:val="00AC7560"/>
    <w:rsid w:val="00AE6CFB"/>
    <w:rsid w:val="00AF6957"/>
    <w:rsid w:val="00AF6C49"/>
    <w:rsid w:val="00B0430C"/>
    <w:rsid w:val="00B0489C"/>
    <w:rsid w:val="00B05311"/>
    <w:rsid w:val="00B1017C"/>
    <w:rsid w:val="00B11BB5"/>
    <w:rsid w:val="00B13697"/>
    <w:rsid w:val="00B13787"/>
    <w:rsid w:val="00B16849"/>
    <w:rsid w:val="00B22849"/>
    <w:rsid w:val="00B256B9"/>
    <w:rsid w:val="00B31A1D"/>
    <w:rsid w:val="00B363B4"/>
    <w:rsid w:val="00B54559"/>
    <w:rsid w:val="00B6677C"/>
    <w:rsid w:val="00B92162"/>
    <w:rsid w:val="00BA20E1"/>
    <w:rsid w:val="00BB435D"/>
    <w:rsid w:val="00BC3D0E"/>
    <w:rsid w:val="00BD4A86"/>
    <w:rsid w:val="00BD54BB"/>
    <w:rsid w:val="00BD6B97"/>
    <w:rsid w:val="00BE13F0"/>
    <w:rsid w:val="00BF5D69"/>
    <w:rsid w:val="00BF7B53"/>
    <w:rsid w:val="00BF7E69"/>
    <w:rsid w:val="00C00D4C"/>
    <w:rsid w:val="00C014FC"/>
    <w:rsid w:val="00C01928"/>
    <w:rsid w:val="00C05BA4"/>
    <w:rsid w:val="00C114F6"/>
    <w:rsid w:val="00C1177E"/>
    <w:rsid w:val="00C20198"/>
    <w:rsid w:val="00C207CB"/>
    <w:rsid w:val="00C21200"/>
    <w:rsid w:val="00C22656"/>
    <w:rsid w:val="00C2312C"/>
    <w:rsid w:val="00C347CA"/>
    <w:rsid w:val="00C43FD8"/>
    <w:rsid w:val="00C47C34"/>
    <w:rsid w:val="00C5710F"/>
    <w:rsid w:val="00C60B65"/>
    <w:rsid w:val="00C614EA"/>
    <w:rsid w:val="00C641B3"/>
    <w:rsid w:val="00C64E5C"/>
    <w:rsid w:val="00C71F98"/>
    <w:rsid w:val="00C76217"/>
    <w:rsid w:val="00C76D9F"/>
    <w:rsid w:val="00C80529"/>
    <w:rsid w:val="00C87BC9"/>
    <w:rsid w:val="00CA09E8"/>
    <w:rsid w:val="00CA18FD"/>
    <w:rsid w:val="00CA1D8B"/>
    <w:rsid w:val="00CA308A"/>
    <w:rsid w:val="00CA3E76"/>
    <w:rsid w:val="00CA4F09"/>
    <w:rsid w:val="00CB3A7A"/>
    <w:rsid w:val="00CB734F"/>
    <w:rsid w:val="00CC110F"/>
    <w:rsid w:val="00CD2017"/>
    <w:rsid w:val="00CD4C21"/>
    <w:rsid w:val="00CE1431"/>
    <w:rsid w:val="00CF2D96"/>
    <w:rsid w:val="00D01D45"/>
    <w:rsid w:val="00D02024"/>
    <w:rsid w:val="00D10BEA"/>
    <w:rsid w:val="00D12657"/>
    <w:rsid w:val="00D14B2A"/>
    <w:rsid w:val="00D162A0"/>
    <w:rsid w:val="00D3439E"/>
    <w:rsid w:val="00D34457"/>
    <w:rsid w:val="00D3616E"/>
    <w:rsid w:val="00D401ED"/>
    <w:rsid w:val="00D52CC0"/>
    <w:rsid w:val="00D769E2"/>
    <w:rsid w:val="00D82AA2"/>
    <w:rsid w:val="00D848B5"/>
    <w:rsid w:val="00D873B9"/>
    <w:rsid w:val="00D9458F"/>
    <w:rsid w:val="00D94F2C"/>
    <w:rsid w:val="00DB7638"/>
    <w:rsid w:val="00DC08D1"/>
    <w:rsid w:val="00DC6CD2"/>
    <w:rsid w:val="00DD2D43"/>
    <w:rsid w:val="00DD37AE"/>
    <w:rsid w:val="00DD560D"/>
    <w:rsid w:val="00DE1917"/>
    <w:rsid w:val="00DE20BB"/>
    <w:rsid w:val="00DE4ABF"/>
    <w:rsid w:val="00DF00D0"/>
    <w:rsid w:val="00DF0B1C"/>
    <w:rsid w:val="00DF1018"/>
    <w:rsid w:val="00DF6DFA"/>
    <w:rsid w:val="00E00A96"/>
    <w:rsid w:val="00E1293A"/>
    <w:rsid w:val="00E136D7"/>
    <w:rsid w:val="00E21894"/>
    <w:rsid w:val="00E34403"/>
    <w:rsid w:val="00E352E3"/>
    <w:rsid w:val="00E35C3B"/>
    <w:rsid w:val="00E35E21"/>
    <w:rsid w:val="00E429A2"/>
    <w:rsid w:val="00E4312C"/>
    <w:rsid w:val="00E51D42"/>
    <w:rsid w:val="00E74DDA"/>
    <w:rsid w:val="00E83BDA"/>
    <w:rsid w:val="00E93368"/>
    <w:rsid w:val="00E97B8E"/>
    <w:rsid w:val="00EA0606"/>
    <w:rsid w:val="00EB2661"/>
    <w:rsid w:val="00ED1187"/>
    <w:rsid w:val="00ED6DC8"/>
    <w:rsid w:val="00ED79E4"/>
    <w:rsid w:val="00EE79DF"/>
    <w:rsid w:val="00F065C7"/>
    <w:rsid w:val="00F11273"/>
    <w:rsid w:val="00F15AE9"/>
    <w:rsid w:val="00F24D9F"/>
    <w:rsid w:val="00F35893"/>
    <w:rsid w:val="00F427FA"/>
    <w:rsid w:val="00F46D08"/>
    <w:rsid w:val="00F53657"/>
    <w:rsid w:val="00F53DAB"/>
    <w:rsid w:val="00F762AC"/>
    <w:rsid w:val="00F80E0A"/>
    <w:rsid w:val="00F811A5"/>
    <w:rsid w:val="00F84016"/>
    <w:rsid w:val="00F8409E"/>
    <w:rsid w:val="00F85541"/>
    <w:rsid w:val="00F95127"/>
    <w:rsid w:val="00F9798B"/>
    <w:rsid w:val="00FA3BB0"/>
    <w:rsid w:val="00FB668E"/>
    <w:rsid w:val="00FB7272"/>
    <w:rsid w:val="00FC5B34"/>
    <w:rsid w:val="00FD0F4C"/>
    <w:rsid w:val="00FD3142"/>
    <w:rsid w:val="00FD7E81"/>
    <w:rsid w:val="00FE451D"/>
    <w:rsid w:val="00FE62DD"/>
    <w:rsid w:val="00FF3713"/>
    <w:rsid w:val="00FF4F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paragraph" w:styleId="Header">
    <w:name w:val="header"/>
    <w:basedOn w:val="Normal"/>
    <w:link w:val="HeaderChar"/>
    <w:uiPriority w:val="99"/>
    <w:unhideWhenUsed/>
    <w:rsid w:val="00337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165"/>
    <w:rPr>
      <w:lang w:val="es-ES_tradnl"/>
    </w:rPr>
  </w:style>
  <w:style w:type="paragraph" w:styleId="Footer">
    <w:name w:val="footer"/>
    <w:basedOn w:val="Normal"/>
    <w:link w:val="FooterChar"/>
    <w:uiPriority w:val="99"/>
    <w:unhideWhenUsed/>
    <w:rsid w:val="00337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165"/>
    <w:rPr>
      <w:lang w:val="es-ES_tradnl"/>
    </w:rPr>
  </w:style>
  <w:style w:type="character" w:styleId="PlaceholderText">
    <w:name w:val="Placeholder Text"/>
    <w:basedOn w:val="DefaultParagraphFont"/>
    <w:uiPriority w:val="99"/>
    <w:semiHidden/>
    <w:rsid w:val="002941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385</Words>
  <Characters>2201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33</cp:revision>
  <dcterms:created xsi:type="dcterms:W3CDTF">2023-02-19T02:14:00Z</dcterms:created>
  <dcterms:modified xsi:type="dcterms:W3CDTF">2023-05-22T02:40:00Z</dcterms:modified>
</cp:coreProperties>
</file>