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1F6D4B" w14:textId="746BAC69" w:rsidR="009B62ED" w:rsidRDefault="00AC7A3C" w:rsidP="0067202F">
      <w:pPr>
        <w:spacing w:before="0" w:after="0"/>
        <w:ind w:left="1134" w:firstLine="0"/>
        <w:rPr>
          <w:rFonts w:ascii="Papyrus" w:hAnsi="Papyrus"/>
          <w:b/>
          <w:bCs/>
          <w:color w:val="0070C0"/>
          <w:lang w:val="en-US"/>
        </w:rPr>
      </w:pPr>
      <w:r>
        <w:rPr>
          <w:noProof/>
        </w:rPr>
        <w:drawing>
          <wp:anchor distT="0" distB="0" distL="114300" distR="114300" simplePos="0" relativeHeight="251660800" behindDoc="0" locked="0" layoutInCell="1" allowOverlap="1" wp14:anchorId="6401C670" wp14:editId="71FE6B41">
            <wp:simplePos x="0" y="0"/>
            <wp:positionH relativeFrom="page">
              <wp:align>center</wp:align>
            </wp:positionH>
            <wp:positionV relativeFrom="topMargin">
              <wp:posOffset>3780790</wp:posOffset>
            </wp:positionV>
            <wp:extent cx="6479540" cy="364490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a:picLocks noChangeAspect="1" noChangeArrowheads="1"/>
                    </pic:cNvPicPr>
                  </pic:nvPicPr>
                  <pic:blipFill>
                    <a:blip r:embed="rId8"/>
                    <a:stretch>
                      <a:fillRect/>
                    </a:stretch>
                  </pic:blipFill>
                  <pic:spPr bwMode="auto">
                    <a:xfrm>
                      <a:off x="0" y="0"/>
                      <a:ext cx="6480000" cy="364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00CE">
        <w:rPr>
          <w:noProof/>
          <w:color w:val="0070C0"/>
        </w:rPr>
        <w:drawing>
          <wp:anchor distT="0" distB="0" distL="114300" distR="114300" simplePos="0" relativeHeight="251655680" behindDoc="1" locked="0" layoutInCell="1" allowOverlap="1" wp14:anchorId="0BF145B8" wp14:editId="5CEDD41F">
            <wp:simplePos x="0" y="0"/>
            <wp:positionH relativeFrom="column">
              <wp:posOffset>-549275</wp:posOffset>
            </wp:positionH>
            <wp:positionV relativeFrom="paragraph">
              <wp:posOffset>-4257675</wp:posOffset>
            </wp:positionV>
            <wp:extent cx="7562215" cy="10730865"/>
            <wp:effectExtent l="0" t="0" r="635" b="0"/>
            <wp:wrapNone/>
            <wp:docPr id="941619066" name="Imagen 2" descr="Imagen que contiene interior, edificio, pan,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19066" name="Imagen 2" descr="Imagen que contiene interior, edificio, pan, alimentos&#10;&#10;Descripción generada automáticamente"/>
                    <pic:cNvPicPr/>
                  </pic:nvPicPr>
                  <pic:blipFill>
                    <a:blip r:embed="rId9"/>
                    <a:stretch>
                      <a:fillRect/>
                    </a:stretch>
                  </pic:blipFill>
                  <pic:spPr>
                    <a:xfrm>
                      <a:off x="0" y="0"/>
                      <a:ext cx="7562215" cy="10730865"/>
                    </a:xfrm>
                    <a:prstGeom prst="rect">
                      <a:avLst/>
                    </a:prstGeom>
                  </pic:spPr>
                </pic:pic>
              </a:graphicData>
            </a:graphic>
            <wp14:sizeRelH relativeFrom="margin">
              <wp14:pctWidth>0</wp14:pctWidth>
            </wp14:sizeRelH>
            <wp14:sizeRelV relativeFrom="margin">
              <wp14:pctHeight>0</wp14:pctHeight>
            </wp14:sizeRelV>
          </wp:anchor>
        </w:drawing>
      </w:r>
      <w:r w:rsidR="00F54291">
        <w:rPr>
          <w:noProof/>
          <w:color w:val="0070C0"/>
        </w:rPr>
        <w:drawing>
          <wp:anchor distT="0" distB="0" distL="114300" distR="114300" simplePos="0" relativeHeight="251658752" behindDoc="0" locked="0" layoutInCell="1" allowOverlap="1" wp14:anchorId="264A22D1" wp14:editId="6A59D948">
            <wp:simplePos x="0" y="0"/>
            <wp:positionH relativeFrom="page">
              <wp:posOffset>549910</wp:posOffset>
            </wp:positionH>
            <wp:positionV relativeFrom="topMargin">
              <wp:posOffset>1981200</wp:posOffset>
            </wp:positionV>
            <wp:extent cx="6464300" cy="1529715"/>
            <wp:effectExtent l="0" t="0" r="0" b="0"/>
            <wp:wrapNone/>
            <wp:docPr id="15287666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66640" name="Imagen 1"/>
                    <pic:cNvPicPr>
                      <a:picLocks noChangeAspect="1" noChangeArrowheads="1"/>
                    </pic:cNvPicPr>
                  </pic:nvPicPr>
                  <pic:blipFill>
                    <a:blip r:embed="rId10"/>
                    <a:stretch>
                      <a:fillRect/>
                    </a:stretch>
                  </pic:blipFill>
                  <pic:spPr bwMode="auto">
                    <a:xfrm>
                      <a:off x="0" y="0"/>
                      <a:ext cx="6464300" cy="1529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295">
        <w:rPr>
          <w:noProof/>
        </w:rPr>
        <w:drawing>
          <wp:anchor distT="0" distB="0" distL="114300" distR="114300" simplePos="0" relativeHeight="251657728" behindDoc="0" locked="0" layoutInCell="1" allowOverlap="1" wp14:anchorId="0A762E45" wp14:editId="61C231D4">
            <wp:simplePos x="0" y="0"/>
            <wp:positionH relativeFrom="page">
              <wp:posOffset>594360</wp:posOffset>
            </wp:positionH>
            <wp:positionV relativeFrom="topMargin">
              <wp:posOffset>1076325</wp:posOffset>
            </wp:positionV>
            <wp:extent cx="6375400" cy="597535"/>
            <wp:effectExtent l="0" t="0" r="635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a:picLocks noChangeAspect="1" noChangeArrowheads="1"/>
                    </pic:cNvPicPr>
                  </pic:nvPicPr>
                  <pic:blipFill>
                    <a:blip r:embed="rId11">
                      <a:clrChange>
                        <a:clrFrom>
                          <a:srgbClr val="FFFFFF"/>
                        </a:clrFrom>
                        <a:clrTo>
                          <a:srgbClr val="FFFFFF">
                            <a:alpha val="0"/>
                          </a:srgbClr>
                        </a:clrTo>
                      </a:clrChange>
                    </a:blip>
                    <a:stretch>
                      <a:fillRect/>
                    </a:stretch>
                  </pic:blipFill>
                  <pic:spPr bwMode="auto">
                    <a:xfrm>
                      <a:off x="0" y="0"/>
                      <a:ext cx="6375400" cy="597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3BA588" w14:textId="585DB487" w:rsidR="00065950" w:rsidRDefault="00065950" w:rsidP="00065950">
      <w:pPr>
        <w:shd w:val="clear" w:color="auto" w:fill="auto"/>
        <w:tabs>
          <w:tab w:val="left" w:pos="3402"/>
        </w:tabs>
        <w:spacing w:before="0" w:after="0"/>
        <w:ind w:right="-1" w:firstLine="0"/>
        <w:jc w:val="center"/>
        <w:outlineLvl w:val="9"/>
        <w:rPr>
          <w:rFonts w:ascii="Papyrus" w:hAnsi="Papyrus"/>
          <w:b/>
          <w:bCs/>
          <w:color w:val="0070C0"/>
          <w:lang w:val="en-US"/>
        </w:rPr>
      </w:pPr>
    </w:p>
    <w:p w14:paraId="689C9797" w14:textId="788FA5C8" w:rsidR="00065950" w:rsidRDefault="00065950" w:rsidP="00065950">
      <w:pPr>
        <w:shd w:val="clear" w:color="auto" w:fill="auto"/>
        <w:tabs>
          <w:tab w:val="left" w:pos="3402"/>
        </w:tabs>
        <w:spacing w:before="0" w:after="0"/>
        <w:ind w:right="-1" w:firstLine="0"/>
        <w:jc w:val="center"/>
        <w:outlineLvl w:val="9"/>
        <w:rPr>
          <w:rFonts w:ascii="Papyrus" w:hAnsi="Papyrus"/>
          <w:b/>
          <w:bCs/>
          <w:color w:val="0070C0"/>
          <w:lang w:val="en-US"/>
        </w:rPr>
      </w:pPr>
    </w:p>
    <w:p w14:paraId="538E2179" w14:textId="44F1E83B" w:rsidR="0020402E" w:rsidRDefault="00163D4D" w:rsidP="00065950">
      <w:pPr>
        <w:shd w:val="clear" w:color="auto" w:fill="auto"/>
        <w:tabs>
          <w:tab w:val="left" w:pos="3402"/>
        </w:tabs>
        <w:spacing w:before="0" w:after="0"/>
        <w:ind w:right="-1" w:firstLine="0"/>
        <w:jc w:val="center"/>
        <w:outlineLvl w:val="9"/>
        <w:rPr>
          <w:rFonts w:ascii="Papyrus" w:hAnsi="Papyrus"/>
          <w:b/>
          <w:bCs/>
          <w:color w:val="0070C0"/>
          <w:lang w:val="en-US"/>
        </w:rPr>
        <w:sectPr w:rsidR="0020402E" w:rsidSect="0067202F">
          <w:footerReference w:type="even" r:id="rId12"/>
          <w:footerReference w:type="default" r:id="rId13"/>
          <w:pgSz w:w="11907" w:h="16840" w:code="9"/>
          <w:pgMar w:top="6663" w:right="1984" w:bottom="851" w:left="851" w:header="709" w:footer="890" w:gutter="0"/>
          <w:cols w:space="708"/>
          <w:titlePg/>
          <w:docGrid w:linePitch="360"/>
        </w:sectPr>
      </w:pPr>
      <w:r>
        <w:rPr>
          <w:rFonts w:ascii="Papyrus" w:hAnsi="Papyrus"/>
          <w:b/>
          <w:bCs/>
          <w:noProof/>
          <w:color w:val="0070C0"/>
          <w:lang w:val="en-US"/>
        </w:rPr>
        <w:drawing>
          <wp:anchor distT="0" distB="0" distL="114300" distR="114300" simplePos="0" relativeHeight="251653632" behindDoc="0" locked="0" layoutInCell="1" allowOverlap="1" wp14:anchorId="4998DDAE" wp14:editId="39C2975A">
            <wp:simplePos x="0" y="0"/>
            <wp:positionH relativeFrom="page">
              <wp:posOffset>559558</wp:posOffset>
            </wp:positionH>
            <wp:positionV relativeFrom="topMargin">
              <wp:posOffset>7922525</wp:posOffset>
            </wp:positionV>
            <wp:extent cx="6477000" cy="809624"/>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noChangeArrowheads="1"/>
                    </pic:cNvPicPr>
                  </pic:nvPicPr>
                  <pic:blipFill>
                    <a:blip r:embed="rId14"/>
                    <a:stretch>
                      <a:fillRect/>
                    </a:stretch>
                  </pic:blipFill>
                  <pic:spPr bwMode="auto">
                    <a:xfrm>
                      <a:off x="0" y="0"/>
                      <a:ext cx="6477000" cy="8096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B0FB8" w14:textId="3979EDB6" w:rsidR="00ED0166" w:rsidRDefault="001E596C" w:rsidP="00234F38">
      <w:pPr>
        <w:pStyle w:val="Ttulo3"/>
        <w:spacing w:before="0" w:after="0"/>
        <w:ind w:left="3119"/>
        <w:rPr>
          <w:noProof/>
          <w:color w:val="663300"/>
        </w:rPr>
      </w:pPr>
      <w:r w:rsidRPr="00647E86">
        <w:rPr>
          <w:noProof/>
          <w:color w:val="984806" w:themeColor="accent6" w:themeShade="80"/>
        </w:rPr>
        <w:lastRenderedPageBreak/>
        <w:drawing>
          <wp:anchor distT="0" distB="0" distL="114300" distR="114300" simplePos="0" relativeHeight="251647488" behindDoc="0" locked="0" layoutInCell="1" allowOverlap="1" wp14:anchorId="6024EAB0" wp14:editId="445D2BC4">
            <wp:simplePos x="0" y="0"/>
            <wp:positionH relativeFrom="margin">
              <wp:posOffset>-2540</wp:posOffset>
            </wp:positionH>
            <wp:positionV relativeFrom="paragraph">
              <wp:posOffset>14766</wp:posOffset>
            </wp:positionV>
            <wp:extent cx="1901949" cy="380389"/>
            <wp:effectExtent l="0" t="0" r="3175"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5"/>
                    <a:stretch>
                      <a:fillRect/>
                    </a:stretch>
                  </pic:blipFill>
                  <pic:spPr>
                    <a:xfrm>
                      <a:off x="0" y="0"/>
                      <a:ext cx="1901949" cy="380389"/>
                    </a:xfrm>
                    <a:prstGeom prst="rect">
                      <a:avLst/>
                    </a:prstGeom>
                  </pic:spPr>
                </pic:pic>
              </a:graphicData>
            </a:graphic>
            <wp14:sizeRelH relativeFrom="margin">
              <wp14:pctWidth>0</wp14:pctWidth>
            </wp14:sizeRelH>
            <wp14:sizeRelV relativeFrom="margin">
              <wp14:pctHeight>0</wp14:pctHeight>
            </wp14:sizeRelV>
          </wp:anchor>
        </w:drawing>
      </w:r>
      <w:r w:rsidR="004B14DF" w:rsidRPr="004B14DF">
        <w:rPr>
          <w:noProof/>
          <w:color w:val="663300"/>
        </w:rPr>
        <w:t>Ven. Master T. A-O Domingo Días Porta</w:t>
      </w:r>
    </w:p>
    <w:p w14:paraId="4DC00F20" w14:textId="48D257A5" w:rsidR="00234F38" w:rsidRPr="00E53296" w:rsidRDefault="00234F38" w:rsidP="00234F38">
      <w:pPr>
        <w:pStyle w:val="Ttulo3"/>
        <w:spacing w:before="0" w:after="0"/>
        <w:ind w:left="3119"/>
        <w:rPr>
          <w:noProof/>
          <w:color w:val="663300"/>
        </w:rPr>
      </w:pPr>
      <w:r>
        <w:rPr>
          <w:noProof/>
          <w:color w:val="663300"/>
        </w:rPr>
        <w:t>By</w:t>
      </w:r>
      <w:r w:rsidRPr="00E53296">
        <w:rPr>
          <w:noProof/>
          <w:color w:val="663300"/>
        </w:rPr>
        <w:t xml:space="preserve"> </w:t>
      </w:r>
      <w:r w:rsidRPr="007F517C">
        <w:rPr>
          <w:noProof/>
          <w:color w:val="663300"/>
        </w:rPr>
        <w:t>D</w:t>
      </w:r>
      <w:r>
        <w:rPr>
          <w:noProof/>
          <w:color w:val="663300"/>
        </w:rPr>
        <w:t>r.</w:t>
      </w:r>
      <w:r w:rsidRPr="00E53296">
        <w:rPr>
          <w:noProof/>
          <w:color w:val="663300"/>
        </w:rPr>
        <w:t xml:space="preserve"> Mauricio Padilla</w:t>
      </w:r>
    </w:p>
    <w:p w14:paraId="3FDA51BE" w14:textId="5A4F0B16" w:rsidR="009A6031" w:rsidRPr="00C5798C" w:rsidRDefault="009A6031" w:rsidP="002E245B">
      <w:pPr>
        <w:ind w:firstLine="0"/>
        <w:rPr>
          <w:rFonts w:eastAsia="Arial"/>
          <w:lang w:val="es-EC" w:eastAsia="es-MX"/>
        </w:rPr>
      </w:pPr>
    </w:p>
    <w:p w14:paraId="409C5057" w14:textId="74B1F91C" w:rsidR="001343C7" w:rsidRPr="00C5798C" w:rsidRDefault="000B6379" w:rsidP="001343C7">
      <w:pPr>
        <w:keepNext/>
        <w:framePr w:dropCap="drop" w:lines="3" w:wrap="around" w:vAnchor="text" w:hAnchor="text"/>
        <w:spacing w:before="0" w:after="0" w:line="769" w:lineRule="exact"/>
        <w:ind w:firstLine="0"/>
        <w:textAlignment w:val="baseline"/>
        <w:rPr>
          <w:rFonts w:eastAsia="Calibri"/>
          <w:color w:val="663300"/>
          <w:position w:val="-10"/>
          <w:sz w:val="105"/>
          <w:lang w:val="es-EC" w:eastAsia="en-US"/>
        </w:rPr>
      </w:pPr>
      <w:r w:rsidRPr="00AE6C3B">
        <w:rPr>
          <w:rFonts w:eastAsia="Calibri"/>
          <w:color w:val="663300"/>
          <w:position w:val="-10"/>
          <w:sz w:val="105"/>
          <w:lang w:val="es-EC" w:eastAsia="en-US"/>
        </w:rPr>
        <w:t>F</w:t>
      </w:r>
    </w:p>
    <w:p w14:paraId="425F6832" w14:textId="2AAF6801" w:rsidR="00C5798C" w:rsidRPr="00731151" w:rsidRDefault="00AE6C3B" w:rsidP="00B31CB0">
      <w:pPr>
        <w:ind w:firstLine="0"/>
        <w:rPr>
          <w:rFonts w:eastAsia="Calibri"/>
          <w:lang w:val="es-EC" w:eastAsia="en-US"/>
        </w:rPr>
      </w:pPr>
      <w:bookmarkStart w:id="0" w:name="_Hlk107085130"/>
      <w:r w:rsidRPr="00AE6C3B">
        <w:rPr>
          <w:rFonts w:eastAsia="Calibri"/>
          <w:lang w:val="en-US" w:eastAsia="en-US"/>
        </w:rPr>
        <w:t xml:space="preserve">inally, note that it does not say Cholesterol here, it says HDL Cholesterol (7), the total cholesterol... Cholesterol is an extremely useful molecule in the body because it is a molecule..., it is the precursor of all sex hormones. Cholesterol makes the grandmother hormone from the cascade of youth hormones, called pregnenolone. And then comes dehydroepiandrosterone; estradiol, strong, estriol, testosterone; all of them, male and female, come from the grandmother hormone which is pregnenolone; </w:t>
      </w:r>
      <w:proofErr w:type="spellStart"/>
      <w:r w:rsidRPr="00AE6C3B">
        <w:rPr>
          <w:rFonts w:eastAsia="Calibri"/>
          <w:lang w:val="en-US" w:eastAsia="en-US"/>
        </w:rPr>
        <w:t>pregne-nolone</w:t>
      </w:r>
      <w:proofErr w:type="spellEnd"/>
      <w:r w:rsidRPr="00AE6C3B">
        <w:rPr>
          <w:rFonts w:eastAsia="Calibri"/>
          <w:lang w:val="en-US" w:eastAsia="en-US"/>
        </w:rPr>
        <w:t xml:space="preserve">. The Pregnenolone hormone makes all the others and comes from cholesterol. Thus, cholesterol inside the cells is very useful because it manufactures hormones; we do not want it to be high in the blood, but inside the cells there must be cholesterol. </w:t>
      </w:r>
      <w:proofErr w:type="spellStart"/>
      <w:r w:rsidRPr="00AE6C3B">
        <w:rPr>
          <w:rFonts w:eastAsia="Calibri"/>
          <w:lang w:val="es-EC" w:eastAsia="en-US"/>
        </w:rPr>
        <w:t>Cholesterol</w:t>
      </w:r>
      <w:proofErr w:type="spellEnd"/>
      <w:r w:rsidRPr="00AE6C3B">
        <w:rPr>
          <w:rFonts w:eastAsia="Calibri"/>
          <w:lang w:val="es-EC" w:eastAsia="en-US"/>
        </w:rPr>
        <w:t xml:space="preserve"> is </w:t>
      </w:r>
      <w:proofErr w:type="spellStart"/>
      <w:r w:rsidRPr="00AE6C3B">
        <w:rPr>
          <w:rFonts w:eastAsia="Calibri"/>
          <w:lang w:val="es-EC" w:eastAsia="en-US"/>
        </w:rPr>
        <w:t>an</w:t>
      </w:r>
      <w:proofErr w:type="spellEnd"/>
      <w:r w:rsidRPr="00AE6C3B">
        <w:rPr>
          <w:rFonts w:eastAsia="Calibri"/>
          <w:lang w:val="es-EC" w:eastAsia="en-US"/>
        </w:rPr>
        <w:t xml:space="preserve"> </w:t>
      </w:r>
      <w:proofErr w:type="spellStart"/>
      <w:r w:rsidRPr="00AE6C3B">
        <w:rPr>
          <w:rFonts w:eastAsia="Calibri"/>
          <w:lang w:val="es-EC" w:eastAsia="en-US"/>
        </w:rPr>
        <w:t>essential</w:t>
      </w:r>
      <w:proofErr w:type="spellEnd"/>
      <w:r w:rsidRPr="00AE6C3B">
        <w:rPr>
          <w:rFonts w:eastAsia="Calibri"/>
          <w:lang w:val="es-EC" w:eastAsia="en-US"/>
        </w:rPr>
        <w:t xml:space="preserve"> </w:t>
      </w:r>
      <w:proofErr w:type="spellStart"/>
      <w:r w:rsidRPr="00AE6C3B">
        <w:rPr>
          <w:rFonts w:eastAsia="Calibri"/>
          <w:lang w:val="es-EC" w:eastAsia="en-US"/>
        </w:rPr>
        <w:t>molecule</w:t>
      </w:r>
      <w:proofErr w:type="spellEnd"/>
      <w:r w:rsidRPr="00AE6C3B">
        <w:rPr>
          <w:rFonts w:eastAsia="Calibri"/>
          <w:lang w:val="es-EC" w:eastAsia="en-US"/>
        </w:rPr>
        <w:t xml:space="preserve"> </w:t>
      </w:r>
      <w:proofErr w:type="spellStart"/>
      <w:r w:rsidRPr="00AE6C3B">
        <w:rPr>
          <w:rFonts w:eastAsia="Calibri"/>
          <w:lang w:val="es-EC" w:eastAsia="en-US"/>
        </w:rPr>
        <w:t>for</w:t>
      </w:r>
      <w:proofErr w:type="spellEnd"/>
      <w:r w:rsidRPr="00AE6C3B">
        <w:rPr>
          <w:rFonts w:eastAsia="Calibri"/>
          <w:lang w:val="es-EC" w:eastAsia="en-US"/>
        </w:rPr>
        <w:t xml:space="preserve"> </w:t>
      </w:r>
      <w:proofErr w:type="spellStart"/>
      <w:r w:rsidRPr="00AE6C3B">
        <w:rPr>
          <w:rFonts w:eastAsia="Calibri"/>
          <w:lang w:val="es-EC" w:eastAsia="en-US"/>
        </w:rPr>
        <w:t>health</w:t>
      </w:r>
      <w:proofErr w:type="spellEnd"/>
      <w:r w:rsidRPr="00AE6C3B">
        <w:rPr>
          <w:rFonts w:eastAsia="Calibri"/>
          <w:lang w:val="es-EC" w:eastAsia="en-US"/>
        </w:rPr>
        <w:t>.</w:t>
      </w:r>
    </w:p>
    <w:p w14:paraId="612D2EEA" w14:textId="5B5C1002" w:rsidR="00C5798C" w:rsidRPr="00C5798C" w:rsidRDefault="00C5798C" w:rsidP="00B31CB0">
      <w:pPr>
        <w:rPr>
          <w:rFonts w:eastAsia="Calibri"/>
          <w:lang w:val="en-US" w:eastAsia="en-US"/>
        </w:rPr>
      </w:pPr>
      <w:r w:rsidRPr="00C5798C">
        <w:rPr>
          <w:rFonts w:eastAsia="Calibri"/>
          <w:lang w:val="es-MX" w:eastAsia="en-US"/>
        </w:rPr>
        <w:drawing>
          <wp:anchor distT="0" distB="0" distL="114300" distR="114300" simplePos="0" relativeHeight="251664896" behindDoc="0" locked="0" layoutInCell="1" allowOverlap="1" wp14:anchorId="54159852" wp14:editId="591E6B14">
            <wp:simplePos x="0" y="0"/>
            <wp:positionH relativeFrom="margin">
              <wp:posOffset>17145</wp:posOffset>
            </wp:positionH>
            <wp:positionV relativeFrom="paragraph">
              <wp:posOffset>71916</wp:posOffset>
            </wp:positionV>
            <wp:extent cx="3215005" cy="2028825"/>
            <wp:effectExtent l="95250" t="95250" r="99695" b="85725"/>
            <wp:wrapSquare wrapText="bothSides"/>
            <wp:docPr id="2069621519" name="Imagen 2069621519"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21519" name="Imagen 2069621519" descr="Imagen que contiene Interfaz de usuario gráfica&#10;&#10;Descripción generada automá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15005" cy="2028825"/>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31151" w:rsidRPr="00AC173D">
        <w:rPr>
          <w:lang w:val="en-US"/>
        </w:rPr>
        <w:t xml:space="preserve"> </w:t>
      </w:r>
      <w:r w:rsidR="00731151" w:rsidRPr="00AC173D">
        <w:rPr>
          <w:rFonts w:eastAsia="Calibri"/>
          <w:lang w:val="en-US" w:eastAsia="en-US"/>
        </w:rPr>
        <w:t>Fine then, cholesterol is divided into: HDL cholesterol, called high density, because it has more protein than fat. LDL because it has more fat than protein, and VLDL, which is very low density, which does not interfere much. The two are HDL, LDL. So, total cholesterol must be below 180, but HDL must be above 40 in men, above 50 in women; that is ideal. If a person has high cholesterol a little above 200, but HDL is above 50, it is 60, 70, 80, excellent. Exercise raises protective cholesterol, HDL is protective. LDL increases cardiovascular risk.</w:t>
      </w:r>
    </w:p>
    <w:p w14:paraId="1D6D9E4D" w14:textId="74A623F8" w:rsidR="00C5798C" w:rsidRPr="00C5798C" w:rsidRDefault="00AC173D" w:rsidP="00B31CB0">
      <w:pPr>
        <w:rPr>
          <w:rFonts w:eastAsia="Calibri"/>
          <w:lang w:val="en-US" w:eastAsia="en-US"/>
        </w:rPr>
      </w:pPr>
      <w:r w:rsidRPr="00AC173D">
        <w:rPr>
          <w:rFonts w:eastAsia="Calibri"/>
          <w:lang w:val="en-US" w:eastAsia="en-US"/>
        </w:rPr>
        <w:t>If you want to know a little more about how your specific outputs are, then, you take the total cholesterol, let's suppose that the person has 220, but the person's HDL is 75, it is very high, so, 220/75, this , gives 2.9, is excellent. This ratio between total cholesterol over HDL, called atherogenic risk, must be less than or equal to 3.5; This person has 2.9, the total HDL. The higher the HDL, the better; The lower the total, the better.</w:t>
      </w:r>
    </w:p>
    <w:p w14:paraId="115EBAE7" w14:textId="18A4B7D4" w:rsidR="00C5798C" w:rsidRPr="00C5798C" w:rsidRDefault="00233EC0" w:rsidP="00B31CB0">
      <w:pPr>
        <w:rPr>
          <w:rFonts w:eastAsia="Calibri"/>
          <w:lang w:val="en-US" w:eastAsia="en-US"/>
        </w:rPr>
      </w:pPr>
      <w:r w:rsidRPr="00DE74BC">
        <w:rPr>
          <w:rFonts w:eastAsia="Calibri"/>
          <w:lang w:val="en-US" w:eastAsia="en-US"/>
        </w:rPr>
        <w:t>Next, comes blood pressure (8). We take blood pressure here with a manometer, sign-manometer, and we listen to heartbeats. What is blood pressure? Very simply, it is the output of the heart, the quantity, the volume of blood that leaves the heart, multiplied by the peripheral network resistance. That is to say, the network, are all the arteries, the arteries are contracted: the pressure rises. If there is a lot of liquid, the pressure increases. He eats a lot of salt, he retains fluid, he is not urinating, eliminating fluid, his blood pressure rises because there is more blood circulating. If the person is very tense: adrenaline, norepinephrine, tense, worried, there is vasoconstriction, and then the pressure rises. Blood pressure goes up when you talk, and when you listen, it goes down. Therefore, having a dialogue, speaking, exposing, listening, the more silence there is, the lower the blood pressure.</w:t>
      </w:r>
    </w:p>
    <w:p w14:paraId="7A34FBF8" w14:textId="6CFFA70E" w:rsidR="00C5798C" w:rsidRPr="00C5798C" w:rsidRDefault="00DE74BC" w:rsidP="00B31CB0">
      <w:pPr>
        <w:rPr>
          <w:rFonts w:eastAsia="Calibri"/>
          <w:lang w:val="en-US" w:eastAsia="en-US"/>
        </w:rPr>
      </w:pPr>
      <w:r w:rsidRPr="00DE74BC">
        <w:rPr>
          <w:rFonts w:eastAsia="Calibri"/>
          <w:lang w:val="en-US" w:eastAsia="en-US"/>
        </w:rPr>
        <w:t xml:space="preserve">Blood pressure rises when the sympathetic system is activated; the person wants to control the outside. He doesn’t want this to happen, that other thing to happen, something else not to happen... He is too aware of things on the outside... </w:t>
      </w:r>
      <w:proofErr w:type="spellStart"/>
      <w:r w:rsidRPr="00DE74BC">
        <w:rPr>
          <w:rFonts w:eastAsia="Calibri"/>
          <w:lang w:val="en-US" w:eastAsia="en-US"/>
        </w:rPr>
        <w:t>Fumm</w:t>
      </w:r>
      <w:proofErr w:type="spellEnd"/>
      <w:r w:rsidRPr="00DE74BC">
        <w:rPr>
          <w:rFonts w:eastAsia="Calibri"/>
          <w:lang w:val="en-US" w:eastAsia="en-US"/>
        </w:rPr>
        <w:t xml:space="preserve">!, the arterial pressure rises. A person, I don't know how to say it here, [in Mexico] we say that it slips away from him, he doesn't care, completely, whatever happens! Aah! Blood pressure goes down.—"Hey, but look, something’s burning...” “Well, someone will turn it off.” That is, very calm people, very... everything slips away, their blood pressure drops. </w:t>
      </w:r>
      <w:r w:rsidRPr="00E24799">
        <w:rPr>
          <w:rFonts w:eastAsia="Calibri"/>
          <w:lang w:val="en-US" w:eastAsia="en-US"/>
        </w:rPr>
        <w:t xml:space="preserve">The other factor is sleep. Very good, deep sleep, enough time, low blood pressure. The most common cause is high sodium-low potassium. What is high sodium- low potassium? The Merida diet [from Mérida], Monterrey [from Monterrey, Mex.], Mexican, Venezuelan, a modern city diet. </w:t>
      </w:r>
      <w:r w:rsidRPr="00E6720E">
        <w:rPr>
          <w:rFonts w:eastAsia="Calibri"/>
          <w:lang w:val="en-US" w:eastAsia="en-US"/>
        </w:rPr>
        <w:t>What is the opposite of that? The Native diet.</w:t>
      </w:r>
    </w:p>
    <w:p w14:paraId="32669369" w14:textId="77777777" w:rsidR="00E24799" w:rsidRPr="00E6720E" w:rsidRDefault="00E24799" w:rsidP="00B31CB0">
      <w:pPr>
        <w:rPr>
          <w:rFonts w:eastAsia="Calibri"/>
          <w:lang w:val="en-US" w:eastAsia="en-US"/>
        </w:rPr>
      </w:pPr>
      <w:r w:rsidRPr="00E6720E">
        <w:rPr>
          <w:rFonts w:eastAsia="Calibri"/>
          <w:lang w:val="en-US" w:eastAsia="en-US"/>
        </w:rPr>
        <w:t xml:space="preserve">In the native diet, there was no salt, there were no processed foods. Now there is salt even in the bread, “no, this is whole wheat bread”, well yes but, there is some fat… —Did you add salt? “Yes, of course, so that it tastes like something.” </w:t>
      </w:r>
    </w:p>
    <w:p w14:paraId="24320261" w14:textId="77777777" w:rsidR="00E24799" w:rsidRPr="00E24799" w:rsidRDefault="00E24799" w:rsidP="00B31CB0">
      <w:pPr>
        <w:rPr>
          <w:rFonts w:eastAsia="Calibri"/>
          <w:lang w:val="es-MX" w:eastAsia="en-US"/>
        </w:rPr>
      </w:pPr>
      <w:r w:rsidRPr="00E6720E">
        <w:rPr>
          <w:rFonts w:eastAsia="Calibri"/>
          <w:lang w:val="en-US" w:eastAsia="en-US"/>
        </w:rPr>
        <w:t xml:space="preserve">And sugar, they also add it —comments an assistant. Salt, milk, egg… Oil… Butter… </w:t>
      </w:r>
      <w:proofErr w:type="spellStart"/>
      <w:r w:rsidRPr="00E24799">
        <w:rPr>
          <w:rFonts w:eastAsia="Calibri"/>
          <w:lang w:val="es-MX" w:eastAsia="en-US"/>
        </w:rPr>
        <w:t>Fat</w:t>
      </w:r>
      <w:proofErr w:type="spellEnd"/>
      <w:r w:rsidRPr="00E24799">
        <w:rPr>
          <w:rFonts w:eastAsia="Calibri"/>
          <w:lang w:val="es-MX" w:eastAsia="en-US"/>
        </w:rPr>
        <w:t xml:space="preserve"> —</w:t>
      </w:r>
      <w:proofErr w:type="spellStart"/>
      <w:r w:rsidRPr="00E24799">
        <w:rPr>
          <w:rFonts w:eastAsia="Calibri"/>
          <w:lang w:val="es-MX" w:eastAsia="en-US"/>
        </w:rPr>
        <w:t>the</w:t>
      </w:r>
      <w:proofErr w:type="spellEnd"/>
      <w:r w:rsidRPr="00E24799">
        <w:rPr>
          <w:rFonts w:eastAsia="Calibri"/>
          <w:lang w:val="es-MX" w:eastAsia="en-US"/>
        </w:rPr>
        <w:t xml:space="preserve"> </w:t>
      </w:r>
      <w:proofErr w:type="spellStart"/>
      <w:r w:rsidRPr="00E24799">
        <w:rPr>
          <w:rFonts w:eastAsia="Calibri"/>
          <w:lang w:val="es-MX" w:eastAsia="en-US"/>
        </w:rPr>
        <w:t>students</w:t>
      </w:r>
      <w:proofErr w:type="spellEnd"/>
      <w:r w:rsidRPr="00E24799">
        <w:rPr>
          <w:rFonts w:eastAsia="Calibri"/>
          <w:lang w:val="es-MX" w:eastAsia="en-US"/>
        </w:rPr>
        <w:t xml:space="preserve"> </w:t>
      </w:r>
      <w:proofErr w:type="spellStart"/>
      <w:r w:rsidRPr="00E24799">
        <w:rPr>
          <w:rFonts w:eastAsia="Calibri"/>
          <w:lang w:val="es-MX" w:eastAsia="en-US"/>
        </w:rPr>
        <w:t>intervene</w:t>
      </w:r>
      <w:proofErr w:type="spellEnd"/>
      <w:r w:rsidRPr="00E24799">
        <w:rPr>
          <w:rFonts w:eastAsia="Calibri"/>
          <w:lang w:val="es-MX" w:eastAsia="en-US"/>
        </w:rPr>
        <w:t xml:space="preserve">. </w:t>
      </w:r>
    </w:p>
    <w:p w14:paraId="5DB340F1" w14:textId="2D9217E9" w:rsidR="00C5798C" w:rsidRPr="00C5798C" w:rsidRDefault="00E24799" w:rsidP="00B31CB0">
      <w:pPr>
        <w:rPr>
          <w:rFonts w:eastAsia="Calibri"/>
          <w:lang w:val="en-US" w:eastAsia="en-US"/>
        </w:rPr>
      </w:pPr>
      <w:r w:rsidRPr="00E6720E">
        <w:rPr>
          <w:rFonts w:eastAsia="Calibri"/>
          <w:lang w:val="en-US" w:eastAsia="en-US"/>
        </w:rPr>
        <w:t xml:space="preserve">That's bread, but it's whole wheat. So, all of this increases the tendency of blood pressure. The more relaxation there is, the more the blood pressure is lowered. Sympathetic activation is paying attention outward, parasympathetic is paying attention inward. The parasympathetic, the main control of the parasympathetic is the </w:t>
      </w:r>
      <w:proofErr w:type="spellStart"/>
      <w:r w:rsidRPr="00E6720E">
        <w:rPr>
          <w:rFonts w:eastAsia="Calibri"/>
          <w:lang w:val="en-US" w:eastAsia="en-US"/>
        </w:rPr>
        <w:t>vagus</w:t>
      </w:r>
      <w:proofErr w:type="spellEnd"/>
      <w:r w:rsidRPr="00E6720E">
        <w:rPr>
          <w:rFonts w:eastAsia="Calibri"/>
          <w:lang w:val="en-US" w:eastAsia="en-US"/>
        </w:rPr>
        <w:t xml:space="preserve"> nerve, the tenth cranial nerve, it is activated when you feel completely safe, completely protected, the </w:t>
      </w:r>
      <w:proofErr w:type="spellStart"/>
      <w:r w:rsidRPr="00E6720E">
        <w:rPr>
          <w:rFonts w:eastAsia="Calibri"/>
          <w:lang w:val="en-US" w:eastAsia="en-US"/>
        </w:rPr>
        <w:t>vagus</w:t>
      </w:r>
      <w:proofErr w:type="spellEnd"/>
      <w:r w:rsidRPr="00E6720E">
        <w:rPr>
          <w:rFonts w:eastAsia="Calibri"/>
          <w:lang w:val="en-US" w:eastAsia="en-US"/>
        </w:rPr>
        <w:t xml:space="preserve"> is activated, blood pressure is lowered, you harmonize, you feel very good; excellent.</w:t>
      </w:r>
    </w:p>
    <w:p w14:paraId="40CF5476" w14:textId="5A9DC3B1" w:rsidR="00C5798C" w:rsidRPr="00C5798C" w:rsidRDefault="00C5798C" w:rsidP="00B31CB0">
      <w:pPr>
        <w:rPr>
          <w:rFonts w:eastAsia="Calibri"/>
          <w:lang w:val="en-US" w:eastAsia="en-US"/>
        </w:rPr>
      </w:pPr>
      <w:r w:rsidRPr="00C5798C">
        <w:rPr>
          <w:rFonts w:eastAsia="Calibri"/>
          <w:lang w:val="es-MX" w:eastAsia="en-US"/>
        </w:rPr>
        <w:drawing>
          <wp:anchor distT="0" distB="0" distL="114300" distR="114300" simplePos="0" relativeHeight="251665920" behindDoc="0" locked="0" layoutInCell="1" allowOverlap="1" wp14:anchorId="0F11E53B" wp14:editId="6455A845">
            <wp:simplePos x="0" y="0"/>
            <wp:positionH relativeFrom="margin">
              <wp:posOffset>2528570</wp:posOffset>
            </wp:positionH>
            <wp:positionV relativeFrom="paragraph">
              <wp:posOffset>64770</wp:posOffset>
            </wp:positionV>
            <wp:extent cx="3834130" cy="2087880"/>
            <wp:effectExtent l="95250" t="95250" r="90170" b="83820"/>
            <wp:wrapSquare wrapText="bothSides"/>
            <wp:docPr id="1510224022" name="Imagen 151022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34130" cy="208788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6720E" w:rsidRPr="00E6720E">
        <w:rPr>
          <w:lang w:val="en-US"/>
        </w:rPr>
        <w:t xml:space="preserve"> </w:t>
      </w:r>
      <w:r w:rsidR="00E6720E" w:rsidRPr="00E6720E">
        <w:rPr>
          <w:rFonts w:eastAsia="Calibri"/>
          <w:lang w:val="en-US" w:eastAsia="en-US"/>
        </w:rPr>
        <w:t>Now, bone density (9). We already talked a little about bone density. Bones improve when there is good muscle, and then comes the regulation of body temperature (10).  What is the normal body temperature? —36.50C —answers a student. 36.5, 37 degrees Celsius, 38 normal. But, if you put yourself in cold water, what will happen? With age, there is less ability to regulate body temperature, but, when you subject your body to changes..., you go to the hot springs, you get into cold water, you subject your body to those exercises, your body will always have it regulated, even if you are seventy years old, eighty years old, your body will be well regulated […]; completely.</w:t>
      </w:r>
    </w:p>
    <w:p w14:paraId="13DEE170" w14:textId="77777777" w:rsidR="007D3F4B" w:rsidRPr="00350E6A" w:rsidRDefault="007D3F4B" w:rsidP="00B31CB0">
      <w:pPr>
        <w:rPr>
          <w:rFonts w:eastAsia="Calibri"/>
          <w:lang w:val="en-US" w:eastAsia="en-US"/>
        </w:rPr>
      </w:pPr>
      <w:r w:rsidRPr="00350E6A">
        <w:rPr>
          <w:rFonts w:eastAsia="Calibri"/>
          <w:lang w:val="en-US" w:eastAsia="en-US"/>
        </w:rPr>
        <w:t xml:space="preserve">So, if I want to know if a person is regulating their temperature, the best way is the coldest time of the day. What is the coldest time of the day? The morning, before the person gets up. What do we do? Take our temperature, in the mouth, preferably, six minutes, before making any movement, and we write down the temperature: the day, time, and temperature. And we do it... Well, in women, for about ten, fifteen days, because if the woman is in the ovulatory period, she can go up a degree and a half. </w:t>
      </w:r>
    </w:p>
    <w:p w14:paraId="687B3783" w14:textId="77777777" w:rsidR="007D3F4B" w:rsidRPr="00350E6A" w:rsidRDefault="007D3F4B" w:rsidP="00B31CB0">
      <w:pPr>
        <w:rPr>
          <w:rFonts w:eastAsia="Calibri"/>
          <w:lang w:val="en-US" w:eastAsia="en-US"/>
        </w:rPr>
      </w:pPr>
      <w:r w:rsidRPr="00350E6A">
        <w:rPr>
          <w:rFonts w:eastAsia="Calibri"/>
          <w:lang w:val="en-US" w:eastAsia="en-US"/>
        </w:rPr>
        <w:t xml:space="preserve">—What if we are in menopause? —A student asks. </w:t>
      </w:r>
    </w:p>
    <w:p w14:paraId="6CE816D2" w14:textId="5A0D94C6" w:rsidR="00C5798C" w:rsidRPr="00C5798C" w:rsidRDefault="007D3F4B" w:rsidP="00B31CB0">
      <w:pPr>
        <w:rPr>
          <w:rFonts w:eastAsia="Calibri"/>
          <w:lang w:val="en-US" w:eastAsia="en-US"/>
        </w:rPr>
      </w:pPr>
      <w:r w:rsidRPr="00350E6A">
        <w:rPr>
          <w:rFonts w:eastAsia="Calibri"/>
          <w:lang w:val="en-US" w:eastAsia="en-US"/>
        </w:rPr>
        <w:t>Well, there, not necessarily, no, no.</w:t>
      </w:r>
    </w:p>
    <w:p w14:paraId="1EC05BF8" w14:textId="456C20D5" w:rsidR="00C5798C" w:rsidRPr="00C5798C" w:rsidRDefault="00350E6A" w:rsidP="00B31CB0">
      <w:pPr>
        <w:rPr>
          <w:rFonts w:eastAsia="Calibri"/>
          <w:lang w:val="en-US" w:eastAsia="en-US"/>
        </w:rPr>
      </w:pPr>
      <w:r w:rsidRPr="00350E6A">
        <w:rPr>
          <w:lang w:val="en-US"/>
        </w:rPr>
        <w:t xml:space="preserve"> </w:t>
      </w:r>
      <w:r w:rsidRPr="00350E6A">
        <w:rPr>
          <w:rFonts w:eastAsia="Calibri"/>
          <w:lang w:val="en-US" w:eastAsia="en-US"/>
        </w:rPr>
        <w:t>Now, these devices can measure it all night, and on average, for example, today, last night, my temperature was half a degree higher, half a degree, and it tells you; “Hey, your temperature is higher than average.”</w:t>
      </w:r>
    </w:p>
    <w:p w14:paraId="5494FF4D" w14:textId="603471E1" w:rsidR="00C5798C" w:rsidRPr="00C5798C" w:rsidRDefault="00B31CB0" w:rsidP="00B31CB0">
      <w:pPr>
        <w:rPr>
          <w:rFonts w:eastAsia="Calibri"/>
          <w:lang w:val="en-US" w:eastAsia="en-US"/>
        </w:rPr>
      </w:pPr>
      <w:r w:rsidRPr="00C5798C">
        <w:rPr>
          <w:rFonts w:eastAsia="Calibri"/>
          <w:lang w:val="es-MX" w:eastAsia="en-US"/>
        </w:rPr>
        <w:drawing>
          <wp:anchor distT="0" distB="0" distL="114300" distR="114300" simplePos="0" relativeHeight="251666944" behindDoc="0" locked="0" layoutInCell="1" allowOverlap="1" wp14:anchorId="0960798C" wp14:editId="37C7D4E9">
            <wp:simplePos x="0" y="0"/>
            <wp:positionH relativeFrom="column">
              <wp:posOffset>17145</wp:posOffset>
            </wp:positionH>
            <wp:positionV relativeFrom="paragraph">
              <wp:posOffset>86521</wp:posOffset>
            </wp:positionV>
            <wp:extent cx="1762125" cy="2060575"/>
            <wp:effectExtent l="95250" t="95250" r="85725" b="92075"/>
            <wp:wrapSquare wrapText="bothSides"/>
            <wp:docPr id="1056968376" name="Imagen 105696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8">
                      <a:extLst>
                        <a:ext uri="{28A0092B-C50C-407E-A947-70E740481C1C}">
                          <a14:useLocalDpi xmlns:a14="http://schemas.microsoft.com/office/drawing/2010/main" val="0"/>
                        </a:ext>
                      </a:extLst>
                    </a:blip>
                    <a:srcRect l="14182" t="11570" r="19757" b="11172"/>
                    <a:stretch/>
                  </pic:blipFill>
                  <pic:spPr bwMode="auto">
                    <a:xfrm>
                      <a:off x="0" y="0"/>
                      <a:ext cx="1762125" cy="20605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0360" w:rsidRPr="00085DE0">
        <w:rPr>
          <w:rFonts w:eastAsia="Calibri"/>
          <w:lang w:val="en-US" w:eastAsia="en-US"/>
        </w:rPr>
        <w:t>But, if I see the day before and the day before, and the day before. Ah, well, my temperature reached 38, I got chikungunya a few days ago, it went up to thirty-eight something, and the next day, a little lower, the next day lower, lower, lower. Last night, it was .9 higher on average, today it was .5, that is, in a few more days it will regulate. But what we want is... if you can't measure it every night, it's in the morning, first thing in the morning. What happens if a person is 35.5? It's not right, it's not right, your thyroid is not right, your thyroid is not functioning optimally.</w:t>
      </w:r>
    </w:p>
    <w:p w14:paraId="4F11168E" w14:textId="77777777" w:rsidR="00085DE0" w:rsidRPr="00987765" w:rsidRDefault="00085DE0" w:rsidP="00B31CB0">
      <w:pPr>
        <w:rPr>
          <w:rFonts w:eastAsia="Calibri"/>
          <w:lang w:val="en-US" w:eastAsia="en-US"/>
        </w:rPr>
      </w:pPr>
      <w:r w:rsidRPr="00987765">
        <w:rPr>
          <w:rFonts w:eastAsia="Calibri"/>
          <w:lang w:val="en-US" w:eastAsia="en-US"/>
        </w:rPr>
        <w:t xml:space="preserve">Remember that right now there is a very serious problem with iodine. This is a low iodine zone. Why? </w:t>
      </w:r>
    </w:p>
    <w:p w14:paraId="5D9B2305" w14:textId="77777777" w:rsidR="00085DE0" w:rsidRPr="00987765" w:rsidRDefault="00085DE0" w:rsidP="00B31CB0">
      <w:pPr>
        <w:rPr>
          <w:rFonts w:eastAsia="Calibri"/>
          <w:lang w:val="en-US" w:eastAsia="en-US"/>
        </w:rPr>
      </w:pPr>
      <w:r w:rsidRPr="00987765">
        <w:rPr>
          <w:rFonts w:eastAsia="Calibri"/>
          <w:lang w:val="en-US" w:eastAsia="en-US"/>
        </w:rPr>
        <w:t xml:space="preserve">"Because it is far from the sea," the students answer. </w:t>
      </w:r>
    </w:p>
    <w:p w14:paraId="239B6410" w14:textId="77777777" w:rsidR="00085DE0" w:rsidRPr="00987765" w:rsidRDefault="00085DE0" w:rsidP="00B31CB0">
      <w:pPr>
        <w:rPr>
          <w:rFonts w:eastAsia="Calibri"/>
          <w:lang w:val="en-US" w:eastAsia="en-US"/>
        </w:rPr>
      </w:pPr>
      <w:r w:rsidRPr="00987765">
        <w:rPr>
          <w:rFonts w:eastAsia="Calibri"/>
          <w:lang w:val="en-US" w:eastAsia="en-US"/>
        </w:rPr>
        <w:t xml:space="preserve">That's one reason, what about the other? </w:t>
      </w:r>
    </w:p>
    <w:p w14:paraId="1B5A8D36" w14:textId="77777777" w:rsidR="00085DE0" w:rsidRPr="00987765" w:rsidRDefault="00085DE0" w:rsidP="00B31CB0">
      <w:pPr>
        <w:rPr>
          <w:rFonts w:eastAsia="Calibri"/>
          <w:lang w:val="en-US" w:eastAsia="en-US"/>
        </w:rPr>
      </w:pPr>
      <w:r w:rsidRPr="00987765">
        <w:rPr>
          <w:rFonts w:eastAsia="Calibri"/>
          <w:lang w:val="en-US" w:eastAsia="en-US"/>
        </w:rPr>
        <w:t xml:space="preserve">[—…] —answer the students. </w:t>
      </w:r>
    </w:p>
    <w:p w14:paraId="7BE80A75" w14:textId="77777777" w:rsidR="00085DE0" w:rsidRPr="00987765" w:rsidRDefault="00085DE0" w:rsidP="00B31CB0">
      <w:pPr>
        <w:rPr>
          <w:rFonts w:eastAsia="Calibri"/>
          <w:lang w:val="en-US" w:eastAsia="en-US"/>
        </w:rPr>
      </w:pPr>
      <w:r w:rsidRPr="00987765">
        <w:rPr>
          <w:rFonts w:eastAsia="Calibri"/>
          <w:lang w:val="en-US" w:eastAsia="en-US"/>
        </w:rPr>
        <w:t xml:space="preserve">Of course, they are mountainous areas where there are landslides, and the minerals that were deposited here when this was under the sea, well..., that has already washed away. I live in an area..., yes, geologists have gone to study those mountains that were there millions of years ago. The iodine was lost, my area is a goitrogenic zone, there are areas where there is a thyroid problem and problems with iodine. </w:t>
      </w:r>
    </w:p>
    <w:p w14:paraId="0FE63367" w14:textId="77777777" w:rsidR="00085DE0" w:rsidRPr="00987765" w:rsidRDefault="00085DE0" w:rsidP="00B31CB0">
      <w:pPr>
        <w:rPr>
          <w:rFonts w:eastAsia="Calibri"/>
          <w:lang w:val="en-US" w:eastAsia="en-US"/>
        </w:rPr>
      </w:pPr>
      <w:r w:rsidRPr="00987765">
        <w:rPr>
          <w:rFonts w:eastAsia="Calibri"/>
          <w:lang w:val="en-US" w:eastAsia="en-US"/>
        </w:rPr>
        <w:t xml:space="preserve">—So, the average is 26.5, right? —A student asks. </w:t>
      </w:r>
    </w:p>
    <w:p w14:paraId="73130E60" w14:textId="0D4EA481" w:rsidR="00C5798C" w:rsidRPr="00C5798C" w:rsidRDefault="00085DE0" w:rsidP="00B31CB0">
      <w:pPr>
        <w:rPr>
          <w:rFonts w:eastAsia="Calibri"/>
          <w:lang w:val="en-US" w:eastAsia="en-US"/>
        </w:rPr>
      </w:pPr>
      <w:r w:rsidRPr="00987765">
        <w:rPr>
          <w:rFonts w:eastAsia="Calibri"/>
          <w:lang w:val="en-US" w:eastAsia="en-US"/>
        </w:rPr>
        <w:t>Yes, it should come out to that, yes.</w:t>
      </w:r>
    </w:p>
    <w:p w14:paraId="0F220DCB" w14:textId="77777777" w:rsidR="00987765" w:rsidRPr="00987765" w:rsidRDefault="00987765" w:rsidP="00B31CB0">
      <w:pPr>
        <w:rPr>
          <w:rFonts w:eastAsia="Calibri"/>
          <w:lang w:val="en-US" w:eastAsia="en-US"/>
        </w:rPr>
      </w:pPr>
      <w:r w:rsidRPr="00987765">
        <w:rPr>
          <w:rFonts w:eastAsia="Calibri"/>
          <w:lang w:val="en-US" w:eastAsia="en-US"/>
        </w:rPr>
        <w:t xml:space="preserve">So, we vegetarians want to have such a varied diet; where are vegetarians going to get iodine? </w:t>
      </w:r>
    </w:p>
    <w:p w14:paraId="2877F0A6" w14:textId="77777777" w:rsidR="00987765" w:rsidRPr="00987765" w:rsidRDefault="00987765" w:rsidP="00B31CB0">
      <w:pPr>
        <w:rPr>
          <w:rFonts w:eastAsia="Calibri"/>
          <w:lang w:val="en-US" w:eastAsia="en-US"/>
        </w:rPr>
      </w:pPr>
      <w:r w:rsidRPr="00987765">
        <w:rPr>
          <w:rFonts w:eastAsia="Calibri"/>
          <w:lang w:val="en-US" w:eastAsia="en-US"/>
        </w:rPr>
        <w:t xml:space="preserve">"From the seaweed," answers a person. </w:t>
      </w:r>
    </w:p>
    <w:p w14:paraId="1C57EA39" w14:textId="77777777" w:rsidR="00987765" w:rsidRPr="00987765" w:rsidRDefault="00987765" w:rsidP="00B31CB0">
      <w:pPr>
        <w:rPr>
          <w:rFonts w:eastAsia="Calibri"/>
          <w:lang w:val="en-US" w:eastAsia="en-US"/>
        </w:rPr>
      </w:pPr>
      <w:r w:rsidRPr="00987765">
        <w:rPr>
          <w:rFonts w:eastAsia="Calibri"/>
          <w:lang w:val="en-US" w:eastAsia="en-US"/>
        </w:rPr>
        <w:t xml:space="preserve">Seaweed is the richest source of iodine that we have access to. </w:t>
      </w:r>
    </w:p>
    <w:p w14:paraId="73C13EFB" w14:textId="77777777" w:rsidR="00987765" w:rsidRPr="00DE6EE6" w:rsidRDefault="00987765" w:rsidP="00B31CB0">
      <w:pPr>
        <w:rPr>
          <w:rFonts w:eastAsia="Calibri"/>
          <w:lang w:val="en-US" w:eastAsia="en-US"/>
        </w:rPr>
      </w:pPr>
      <w:r w:rsidRPr="00DE6EE6">
        <w:rPr>
          <w:rFonts w:eastAsia="Calibri"/>
          <w:lang w:val="en-US" w:eastAsia="en-US"/>
        </w:rPr>
        <w:t xml:space="preserve">"From radishes," the person adds. </w:t>
      </w:r>
    </w:p>
    <w:p w14:paraId="3D1B7E2C" w14:textId="579A1ED0" w:rsidR="00C5798C" w:rsidRPr="00C5798C" w:rsidRDefault="00987765" w:rsidP="00B31CB0">
      <w:pPr>
        <w:rPr>
          <w:rFonts w:eastAsia="Calibri"/>
          <w:lang w:val="en-US" w:eastAsia="en-US"/>
        </w:rPr>
      </w:pPr>
      <w:r w:rsidRPr="00DE6EE6">
        <w:rPr>
          <w:rFonts w:eastAsia="Calibri"/>
          <w:lang w:val="en-US" w:eastAsia="en-US"/>
        </w:rPr>
        <w:t xml:space="preserve">Yes, but, if the radishes are from here, where do they get it from? That is... </w:t>
      </w:r>
      <w:proofErr w:type="spellStart"/>
      <w:r w:rsidRPr="00DE6EE6">
        <w:rPr>
          <w:rFonts w:eastAsia="Calibri"/>
          <w:lang w:val="en-US" w:eastAsia="en-US"/>
        </w:rPr>
        <w:t>no</w:t>
      </w:r>
      <w:proofErr w:type="spellEnd"/>
      <w:r w:rsidRPr="00DE6EE6">
        <w:rPr>
          <w:rFonts w:eastAsia="Calibri"/>
          <w:lang w:val="en-US" w:eastAsia="en-US"/>
        </w:rPr>
        <w:t>, only marine algae, you can't fail there, because there is... A little piece like that [small] of kombu seaweed, you put it in there in beans, lentils..., when cooking it, you will never have an iodine problem.</w:t>
      </w:r>
    </w:p>
    <w:p w14:paraId="1EB3611E" w14:textId="77777777" w:rsidR="00DE6EE6" w:rsidRPr="00CA4AD4" w:rsidRDefault="00DE6EE6" w:rsidP="00B31CB0">
      <w:pPr>
        <w:rPr>
          <w:rFonts w:eastAsia="Calibri"/>
          <w:lang w:val="en-US" w:eastAsia="en-US"/>
        </w:rPr>
      </w:pPr>
      <w:r w:rsidRPr="00DE6EE6">
        <w:rPr>
          <w:rFonts w:eastAsia="Calibri"/>
          <w:lang w:val="en-US" w:eastAsia="en-US"/>
        </w:rPr>
        <w:t xml:space="preserve">In other words, how do we do it? Well, iodized salt was the first, as the World Health Organization (WHO) said. </w:t>
      </w:r>
      <w:r w:rsidRPr="00CA4AD4">
        <w:rPr>
          <w:rFonts w:eastAsia="Calibri"/>
          <w:lang w:val="en-US" w:eastAsia="en-US"/>
        </w:rPr>
        <w:t xml:space="preserve">How to ensure that the people who are from Mérida do not have to travel to the coast and the islands…? What are the islands called here in…? </w:t>
      </w:r>
    </w:p>
    <w:p w14:paraId="62A16DF3" w14:textId="77777777" w:rsidR="00DE6EE6" w:rsidRPr="00CA4AD4" w:rsidRDefault="00DE6EE6" w:rsidP="00B31CB0">
      <w:pPr>
        <w:rPr>
          <w:rFonts w:eastAsia="Calibri"/>
          <w:lang w:val="en-US" w:eastAsia="en-US"/>
        </w:rPr>
      </w:pPr>
      <w:r w:rsidRPr="00CA4AD4">
        <w:rPr>
          <w:rFonts w:eastAsia="Calibri"/>
          <w:lang w:val="en-US" w:eastAsia="en-US"/>
        </w:rPr>
        <w:t xml:space="preserve">"Margarita," the students answer. </w:t>
      </w:r>
    </w:p>
    <w:p w14:paraId="6603EA01" w14:textId="77777777" w:rsidR="00DE6EE6" w:rsidRPr="00CA4AD4" w:rsidRDefault="00DE6EE6" w:rsidP="00B31CB0">
      <w:pPr>
        <w:rPr>
          <w:rFonts w:eastAsia="Calibri"/>
          <w:lang w:val="en-US" w:eastAsia="en-US"/>
        </w:rPr>
      </w:pPr>
      <w:r w:rsidRPr="00CA4AD4">
        <w:rPr>
          <w:rFonts w:eastAsia="Calibri"/>
          <w:lang w:val="en-US" w:eastAsia="en-US"/>
        </w:rPr>
        <w:t xml:space="preserve">How do we make sure they don't have to travel there? And then, buy a little diving suit and get into [the sea], go grab seaweed... Iodized salt, that solved the problem. But now it turns out that people are buying salt from the Himalayas, salt from who knows where, and they started to stop consuming iodized salt. So, we have iodine problems. This is too important, too important. And, since no one is going to measure your iodine eh…, </w:t>
      </w:r>
    </w:p>
    <w:p w14:paraId="3F350354" w14:textId="77777777" w:rsidR="00DE6EE6" w:rsidRPr="00CA4AD4" w:rsidRDefault="00DE6EE6" w:rsidP="00B31CB0">
      <w:pPr>
        <w:rPr>
          <w:rFonts w:eastAsia="Calibri"/>
          <w:lang w:val="en-US" w:eastAsia="en-US"/>
        </w:rPr>
      </w:pPr>
      <w:r w:rsidRPr="00CA4AD4">
        <w:rPr>
          <w:rFonts w:eastAsia="Calibri"/>
          <w:lang w:val="en-US" w:eastAsia="en-US"/>
        </w:rPr>
        <w:t xml:space="preserve">—Is there no test for…? —A student asks. </w:t>
      </w:r>
    </w:p>
    <w:p w14:paraId="62C43D37" w14:textId="6FCD749F" w:rsidR="00C5798C" w:rsidRPr="00C5798C" w:rsidRDefault="00DE6EE6" w:rsidP="00B31CB0">
      <w:pPr>
        <w:rPr>
          <w:rFonts w:eastAsia="Calibri"/>
          <w:lang w:val="en-US" w:eastAsia="en-US"/>
        </w:rPr>
      </w:pPr>
      <w:r w:rsidRPr="00CA4AD4">
        <w:rPr>
          <w:rFonts w:eastAsia="Calibri"/>
          <w:lang w:val="en-US" w:eastAsia="en-US"/>
        </w:rPr>
        <w:t>Yes, of course there is, but it is not a common test.</w:t>
      </w:r>
    </w:p>
    <w:p w14:paraId="1D6D6204" w14:textId="15E7EA2F" w:rsidR="00C5798C" w:rsidRPr="00C5798C" w:rsidRDefault="00CA4AD4" w:rsidP="00B31CB0">
      <w:pPr>
        <w:rPr>
          <w:rFonts w:eastAsia="Calibri"/>
          <w:lang w:val="en-US" w:eastAsia="en-US"/>
        </w:rPr>
      </w:pPr>
      <w:r w:rsidRPr="00CA4AD4">
        <w:rPr>
          <w:rFonts w:eastAsia="Calibri"/>
          <w:lang w:val="en-US" w:eastAsia="en-US"/>
        </w:rPr>
        <w:t>We measure iodine in urine; the best way to measure iodine is in the urine. There must be a certain amount of iodine, but I doubt that anyone here is going to do that study on you. It is done by researchers who want to see how the iodine is in the population; they do studies of iodine in the urine, but it is not a clinical study, where you go to a laboratory and the iodine comes out. It can be done in blood, and it can be measured in urine. But, I would say, don't wait to get that out. You require iodine, I also require iodine, every day we require 150 mcg (µg) of iodine, absolutely every day.</w:t>
      </w:r>
    </w:p>
    <w:p w14:paraId="16806FFD" w14:textId="22F594CC" w:rsidR="00A065B0" w:rsidRPr="000D16A1" w:rsidRDefault="00C5798C" w:rsidP="00B31CB0">
      <w:pPr>
        <w:rPr>
          <w:rFonts w:eastAsia="Calibri"/>
          <w:lang w:val="en-US" w:eastAsia="en-US"/>
        </w:rPr>
      </w:pPr>
      <w:r w:rsidRPr="00C5798C">
        <w:rPr>
          <w:rFonts w:eastAsia="Calibri"/>
          <w:lang w:val="es-MX" w:eastAsia="en-US"/>
        </w:rPr>
        <w:drawing>
          <wp:anchor distT="0" distB="0" distL="114300" distR="114300" simplePos="0" relativeHeight="251667968" behindDoc="0" locked="0" layoutInCell="1" allowOverlap="1" wp14:anchorId="521E78D9" wp14:editId="6CE40028">
            <wp:simplePos x="0" y="0"/>
            <wp:positionH relativeFrom="margin">
              <wp:posOffset>3017520</wp:posOffset>
            </wp:positionH>
            <wp:positionV relativeFrom="paragraph">
              <wp:posOffset>34451</wp:posOffset>
            </wp:positionV>
            <wp:extent cx="3362325" cy="2209800"/>
            <wp:effectExtent l="95250" t="95250" r="85725" b="95250"/>
            <wp:wrapSquare wrapText="bothSides"/>
            <wp:docPr id="352588576" name="Imagen 35258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62325" cy="22098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065B0" w:rsidRPr="000D16A1">
        <w:rPr>
          <w:lang w:val="en-US"/>
        </w:rPr>
        <w:t xml:space="preserve"> </w:t>
      </w:r>
      <w:r w:rsidR="00A065B0" w:rsidRPr="000D16A1">
        <w:rPr>
          <w:rFonts w:eastAsia="Calibri"/>
          <w:lang w:val="en-US" w:eastAsia="en-US"/>
        </w:rPr>
        <w:t xml:space="preserve">So, I do recommend the most accurate and fastest way, when you see kombu seaweed, kelp seaweed, buy a bag; that bag will last you months. </w:t>
      </w:r>
    </w:p>
    <w:p w14:paraId="5854F3AE" w14:textId="77777777" w:rsidR="00A065B0" w:rsidRPr="000D16A1" w:rsidRDefault="00A065B0" w:rsidP="00B31CB0">
      <w:pPr>
        <w:rPr>
          <w:rFonts w:eastAsia="Calibri"/>
          <w:lang w:val="en-US" w:eastAsia="en-US"/>
        </w:rPr>
      </w:pPr>
      <w:r w:rsidRPr="000D16A1">
        <w:rPr>
          <w:rFonts w:eastAsia="Calibri"/>
          <w:lang w:val="en-US" w:eastAsia="en-US"/>
        </w:rPr>
        <w:t xml:space="preserve">—And we put that in cream soups, in soups, in salads…, —comments a student. </w:t>
      </w:r>
    </w:p>
    <w:p w14:paraId="0855F0AC" w14:textId="4E1551F2" w:rsidR="00C5798C" w:rsidRPr="00C5798C" w:rsidRDefault="00A065B0" w:rsidP="00B31CB0">
      <w:pPr>
        <w:rPr>
          <w:rFonts w:eastAsia="Calibri"/>
          <w:lang w:val="en-US" w:eastAsia="en-US"/>
        </w:rPr>
      </w:pPr>
      <w:r w:rsidRPr="000D16A1">
        <w:rPr>
          <w:rFonts w:eastAsia="Calibri"/>
          <w:lang w:val="en-US" w:eastAsia="en-US"/>
        </w:rPr>
        <w:t xml:space="preserve">It is called kombu, or kelp, they also call it macroalgae. All I want to tell you, is your body, when it goes in, will tell you: “Thank you, I've been waiting for this for a long time.” </w:t>
      </w:r>
      <w:r w:rsidRPr="00727CC5">
        <w:rPr>
          <w:rFonts w:eastAsia="Calibri"/>
          <w:lang w:val="en-US" w:eastAsia="en-US"/>
        </w:rPr>
        <w:t>We have a deficit!</w:t>
      </w:r>
    </w:p>
    <w:p w14:paraId="6327D58C" w14:textId="77777777" w:rsidR="000D16A1" w:rsidRPr="00727CC5" w:rsidRDefault="000D16A1" w:rsidP="00B31CB0">
      <w:pPr>
        <w:rPr>
          <w:rFonts w:eastAsia="Calibri"/>
          <w:lang w:val="en-US" w:eastAsia="en-US"/>
        </w:rPr>
      </w:pPr>
      <w:r w:rsidRPr="00727CC5">
        <w:rPr>
          <w:rFonts w:eastAsia="Calibri"/>
          <w:lang w:val="en-US" w:eastAsia="en-US"/>
        </w:rPr>
        <w:t xml:space="preserve">Iodine has a very important mechanism because iodine produces the thyroid hormone, T4, and T4 generates T3, in the body, and T3 activates the respiratory metabolism of your entire body. It is life; it is the cellular oxygen that helps your entire body to function. Vital, more vital than other ingredients... “No!, but why? Just because?” Ah, because it is generally deficient, and that is why we have to be careful with iodine. </w:t>
      </w:r>
    </w:p>
    <w:p w14:paraId="0A383687" w14:textId="77777777" w:rsidR="000D16A1" w:rsidRPr="00727CC5" w:rsidRDefault="000D16A1" w:rsidP="00B31CB0">
      <w:pPr>
        <w:rPr>
          <w:rFonts w:eastAsia="Calibri"/>
          <w:lang w:val="en-US" w:eastAsia="en-US"/>
        </w:rPr>
      </w:pPr>
      <w:r w:rsidRPr="00727CC5">
        <w:rPr>
          <w:rFonts w:eastAsia="Calibri"/>
          <w:lang w:val="en-US" w:eastAsia="en-US"/>
        </w:rPr>
        <w:t xml:space="preserve">"And we don't know," comments a student. </w:t>
      </w:r>
    </w:p>
    <w:p w14:paraId="63FEB952" w14:textId="29908447" w:rsidR="00C5798C" w:rsidRPr="00C5798C" w:rsidRDefault="000D16A1" w:rsidP="00B31CB0">
      <w:pPr>
        <w:rPr>
          <w:rFonts w:eastAsia="Calibri"/>
          <w:lang w:val="en-US" w:eastAsia="en-US"/>
        </w:rPr>
      </w:pPr>
      <w:r w:rsidRPr="00727CC5">
        <w:rPr>
          <w:rFonts w:eastAsia="Calibri"/>
          <w:lang w:val="en-US" w:eastAsia="en-US"/>
        </w:rPr>
        <w:t>No. The next time I come, I would like a volunteer to measure the iodine in the locality.</w:t>
      </w:r>
    </w:p>
    <w:p w14:paraId="3E185987" w14:textId="0AF35719" w:rsidR="00C5798C" w:rsidRPr="00C5798C" w:rsidRDefault="00727CC5" w:rsidP="00B31CB0">
      <w:pPr>
        <w:rPr>
          <w:rFonts w:eastAsia="Calibri"/>
          <w:lang w:val="en-US" w:eastAsia="en-US"/>
        </w:rPr>
      </w:pPr>
      <w:r w:rsidRPr="00727CC5">
        <w:rPr>
          <w:rFonts w:eastAsia="Calibri"/>
          <w:lang w:val="en-US" w:eastAsia="en-US"/>
        </w:rPr>
        <w:t xml:space="preserve">Iodine is one of the minerals that has a small window of toxicity, you can use it from the sea. One kelp tablet, one, has 150 mcg (µg) all we need in a day. But the measure is the Japanese diet, for example. It has been seen lately that the Japanese diet has an amount of 3.0 mg per day, it is a very high amount of iodine. </w:t>
      </w:r>
      <w:r w:rsidRPr="00A827AE">
        <w:rPr>
          <w:rFonts w:eastAsia="Calibri"/>
          <w:lang w:val="en-US" w:eastAsia="en-US"/>
        </w:rPr>
        <w:t>They are very well, the Japanese are very well.</w:t>
      </w:r>
    </w:p>
    <w:p w14:paraId="472F689C" w14:textId="79C3CA76" w:rsidR="00C5798C" w:rsidRPr="00C5798C" w:rsidRDefault="002C3DF1" w:rsidP="00B31CB0">
      <w:pPr>
        <w:rPr>
          <w:rFonts w:eastAsia="Calibri"/>
          <w:lang w:val="en-US" w:eastAsia="en-US"/>
        </w:rPr>
      </w:pPr>
      <w:r w:rsidRPr="00A827AE">
        <w:rPr>
          <w:rFonts w:eastAsia="Calibri"/>
          <w:lang w:val="en-US" w:eastAsia="en-US"/>
        </w:rPr>
        <w:t>So, it's not very easy for you to go overboard, unless you use iodine tablets. Potassium iodide or things like that, in tablets, well, you have to be careful there. There are very few elements that do not have iodine. The point is that the intake of these foods reaches the amount of 150 mcg (µg), which we require daily, which, in areas like this, and where I live is another example, we can fall short. There is a very great benefit that level of this mineral be raised.</w:t>
      </w:r>
    </w:p>
    <w:p w14:paraId="00CCF6FA" w14:textId="10D7341D" w:rsidR="00C5798C" w:rsidRPr="00C5798C" w:rsidRDefault="00A827AE" w:rsidP="00B31CB0">
      <w:pPr>
        <w:rPr>
          <w:rFonts w:eastAsia="Calibri"/>
          <w:lang w:val="en-US" w:eastAsia="en-US"/>
        </w:rPr>
      </w:pPr>
      <w:r w:rsidRPr="00A827AE">
        <w:rPr>
          <w:rFonts w:eastAsia="Calibri"/>
          <w:lang w:val="en-US" w:eastAsia="en-US"/>
        </w:rPr>
        <w:t>When the microbiome is varied, your blood pressure tends to decrease sleep, but above all, is to reduce saturated fat. If a person eats meat or chicken, try to make sure it is non fatty, lean. If someone eats meat, let it be lean meat, without fat, and moderate consumption of oil, refined oil. Let ninety percent of the oil you eat come from avocado, seeds, almonds, walnuts, pine nuts; ninety percent; that is, very little oil.</w:t>
      </w:r>
    </w:p>
    <w:p w14:paraId="36FE6E9A" w14:textId="77777777" w:rsidR="005515A9" w:rsidRPr="002E0778" w:rsidRDefault="005515A9" w:rsidP="00B31CB0">
      <w:pPr>
        <w:rPr>
          <w:rFonts w:eastAsia="Calibri"/>
          <w:lang w:val="en-US" w:eastAsia="en-US"/>
        </w:rPr>
      </w:pPr>
      <w:r w:rsidRPr="002E0778">
        <w:rPr>
          <w:rFonts w:eastAsia="Calibri"/>
          <w:lang w:val="en-US" w:eastAsia="en-US"/>
        </w:rPr>
        <w:t xml:space="preserve">…always, from now on, you will go from your house to the university, on foot. Walking is another thing that improves blood pressure, in a very, very important way; exercise, circulation, we want the arteries to dilate. Therefore, blood pressure is a biomarker of premature aging, it is a marker, it tends to vary. What are these biomarkers? What are they? It is a ponderable measurement. No. 1, that it varies gradually with age and can be reversed by lifestyle. A marker has three characteristics, what are they? </w:t>
      </w:r>
    </w:p>
    <w:p w14:paraId="59E5EB20" w14:textId="77777777" w:rsidR="005515A9" w:rsidRPr="002E0778" w:rsidRDefault="005515A9" w:rsidP="00B31CB0">
      <w:pPr>
        <w:rPr>
          <w:rFonts w:eastAsia="Calibri"/>
          <w:lang w:val="en-US" w:eastAsia="en-US"/>
        </w:rPr>
      </w:pPr>
      <w:r w:rsidRPr="002E0778">
        <w:rPr>
          <w:rFonts w:eastAsia="Calibri"/>
          <w:lang w:val="en-US" w:eastAsia="en-US"/>
        </w:rPr>
        <w:t xml:space="preserve">—That it can be reversed —answers a student. </w:t>
      </w:r>
    </w:p>
    <w:p w14:paraId="522B812D" w14:textId="647A1B04" w:rsidR="00C5798C" w:rsidRPr="00C5798C" w:rsidRDefault="005515A9" w:rsidP="00B31CB0">
      <w:pPr>
        <w:rPr>
          <w:rFonts w:eastAsia="Calibri"/>
          <w:lang w:val="en-US" w:eastAsia="en-US"/>
        </w:rPr>
      </w:pPr>
      <w:r w:rsidRPr="002E0778">
        <w:rPr>
          <w:rFonts w:eastAsia="Calibri"/>
          <w:lang w:val="en-US" w:eastAsia="en-US"/>
        </w:rPr>
        <w:t>Ponderable. No. 2, it changes with age. No. 3, it can be reversed with your lifestyle.</w:t>
      </w:r>
    </w:p>
    <w:p w14:paraId="27F484C2" w14:textId="6E71BAA7" w:rsidR="002E0778" w:rsidRPr="002E0778" w:rsidRDefault="00C5798C" w:rsidP="00B31CB0">
      <w:pPr>
        <w:rPr>
          <w:rFonts w:eastAsia="Calibri"/>
          <w:lang w:val="en-US" w:eastAsia="en-US"/>
        </w:rPr>
      </w:pPr>
      <w:r w:rsidRPr="00C5798C">
        <w:rPr>
          <w:rFonts w:eastAsia="Calibri"/>
          <w:lang w:val="es-MX" w:eastAsia="en-US"/>
        </w:rPr>
        <w:drawing>
          <wp:anchor distT="0" distB="0" distL="114300" distR="114300" simplePos="0" relativeHeight="251668992" behindDoc="0" locked="0" layoutInCell="1" allowOverlap="1" wp14:anchorId="358D4801" wp14:editId="6BEC364F">
            <wp:simplePos x="0" y="0"/>
            <wp:positionH relativeFrom="margin">
              <wp:posOffset>17145</wp:posOffset>
            </wp:positionH>
            <wp:positionV relativeFrom="paragraph">
              <wp:posOffset>71120</wp:posOffset>
            </wp:positionV>
            <wp:extent cx="4094480" cy="2408555"/>
            <wp:effectExtent l="95250" t="95250" r="96520" b="86995"/>
            <wp:wrapSquare wrapText="bothSides"/>
            <wp:docPr id="694318042" name="Imagen 69431804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18042" name="Imagen 694318042" descr="Mapa&#10;&#10;Descripción generada automá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94480" cy="240855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E0778" w:rsidRPr="002E0778">
        <w:rPr>
          <w:lang w:val="en-US"/>
        </w:rPr>
        <w:t xml:space="preserve"> </w:t>
      </w:r>
      <w:r w:rsidR="002E0778" w:rsidRPr="002E0778">
        <w:rPr>
          <w:rFonts w:eastAsia="Calibri"/>
          <w:lang w:val="en-US" w:eastAsia="en-US"/>
        </w:rPr>
        <w:t xml:space="preserve">So, your doctor [your primary care doctor], I don't know him, but I'm going to correct his grammar; both of us are going to correct our grammar… Of course, “they are very dumb”… No, they see that every day. At older age, more pressure, that's what they see, that's the reality. Yes, that is correct, but he told her a word that I would change, “This is ‘normal’ for your age, no, it is ‘common’ for your age. It should be… </w:t>
      </w:r>
    </w:p>
    <w:p w14:paraId="6A95DA05" w14:textId="77777777" w:rsidR="002E0778" w:rsidRPr="002E0778" w:rsidRDefault="002E0778" w:rsidP="00B31CB0">
      <w:pPr>
        <w:rPr>
          <w:rFonts w:eastAsia="Calibri"/>
          <w:lang w:val="en-US" w:eastAsia="en-US"/>
        </w:rPr>
      </w:pPr>
      <w:r w:rsidRPr="002E0778">
        <w:rPr>
          <w:rFonts w:eastAsia="Calibri"/>
          <w:lang w:val="en-US" w:eastAsia="en-US"/>
        </w:rPr>
        <w:t xml:space="preserve">“Reverted,” a person finishes. </w:t>
      </w:r>
    </w:p>
    <w:p w14:paraId="6A078991" w14:textId="11D9DFF7" w:rsidR="00C5798C" w:rsidRPr="00C5798C" w:rsidRDefault="002E0778" w:rsidP="00B31CB0">
      <w:pPr>
        <w:rPr>
          <w:rFonts w:eastAsia="Calibri"/>
          <w:lang w:val="en-US" w:eastAsia="en-US"/>
        </w:rPr>
      </w:pPr>
      <w:r w:rsidRPr="002E0778">
        <w:rPr>
          <w:rFonts w:eastAsia="Calibri"/>
          <w:lang w:val="en-US" w:eastAsia="en-US"/>
        </w:rPr>
        <w:t xml:space="preserve">Yes, we want to reverse it. That is to say, if a person is 80, 90, with 135, some doctors suggest starting to medicate with something. Okay, that's not bad. But, I wouldn't just do that, I would do that along with measures so that your pressure resolves. </w:t>
      </w:r>
      <w:r w:rsidRPr="00124C11">
        <w:rPr>
          <w:rFonts w:eastAsia="Calibri"/>
          <w:lang w:val="en-US" w:eastAsia="en-US"/>
        </w:rPr>
        <w:t xml:space="preserve">How much sodium do you consume? Two grams? Three grams? Four, five? In dietary intake here, this is qualitative calculation, yes? </w:t>
      </w:r>
      <w:r w:rsidRPr="00614D6F">
        <w:rPr>
          <w:rFonts w:eastAsia="Calibri"/>
          <w:lang w:val="en-US" w:eastAsia="en-US"/>
        </w:rPr>
        <w:t>Five to six grams.</w:t>
      </w:r>
    </w:p>
    <w:p w14:paraId="3E356C66" w14:textId="2658F193" w:rsidR="00C5798C" w:rsidRPr="00C5798C" w:rsidRDefault="00124C11" w:rsidP="00B31CB0">
      <w:pPr>
        <w:rPr>
          <w:rFonts w:eastAsia="Calibri"/>
          <w:lang w:val="en-US" w:eastAsia="en-US"/>
        </w:rPr>
      </w:pPr>
      <w:r w:rsidRPr="00614D6F">
        <w:rPr>
          <w:rFonts w:eastAsia="Calibri"/>
          <w:lang w:val="en-US" w:eastAsia="en-US"/>
        </w:rPr>
        <w:t>… you put a little ice in there, you put yourself in cold water, a sitz bath, that your hip is submerged in there. In men, for example, the entire pelvic area is submerged for the prostate. Ah, you come out of there, a little bit of hot water, always ending with the cold, five, six times, that generates a change, a circulatory dynamism, movement. Remember that the pelvic funnel... Men don't have what happens to women. Women have a uterus, the endometrium is filled with blood; Yes, but that, is dislodged. The man how does he dislodge? In men it stays there, therefore, sitz baths, thermal changes, is a formidable medicine to help.</w:t>
      </w:r>
    </w:p>
    <w:p w14:paraId="228C4E09" w14:textId="4E985FAD" w:rsidR="00C5798C" w:rsidRPr="00C5798C" w:rsidRDefault="00614D6F" w:rsidP="00B31CB0">
      <w:pPr>
        <w:rPr>
          <w:rFonts w:eastAsia="Calibri"/>
          <w:lang w:val="en-US" w:eastAsia="en-US"/>
        </w:rPr>
      </w:pPr>
      <w:r w:rsidRPr="00614D6F">
        <w:rPr>
          <w:rFonts w:eastAsia="Calibri"/>
          <w:lang w:val="en-US" w:eastAsia="en-US"/>
        </w:rPr>
        <w:t>We want to boost pelvic circulation. In fact, for some people, that's ninety percent of the problem. The sympathetic system is the one that activates, generates stress, worry, and contracts the peripheral network of arteries; blood pressure rises.</w:t>
      </w:r>
    </w:p>
    <w:p w14:paraId="7B9A85F5" w14:textId="785BEF3F" w:rsidR="00C5798C" w:rsidRPr="00C5798C" w:rsidRDefault="0024374D" w:rsidP="00B31CB0">
      <w:pPr>
        <w:rPr>
          <w:rFonts w:eastAsia="Calibri"/>
          <w:lang w:val="en-US" w:eastAsia="en-US"/>
        </w:rPr>
      </w:pPr>
      <w:r w:rsidRPr="00A4511B">
        <w:rPr>
          <w:rFonts w:eastAsia="Calibri"/>
          <w:lang w:val="en-US" w:eastAsia="en-US"/>
        </w:rPr>
        <w:t>… Yes, of course, there is no difference, but, if you start to see how that person lives and what he eats, and what his life is like, ah!, you realize that part of his diet, excess sodium, decrease of potassium, lack of magnesium, etc., and furthermore, the intensity outwards, ah! That is a combination of factors; most of the time a combination of factors.</w:t>
      </w:r>
    </w:p>
    <w:p w14:paraId="72120E46" w14:textId="0FCA68AA" w:rsidR="00C5798C" w:rsidRPr="00C5798C" w:rsidRDefault="00A4511B" w:rsidP="00B31CB0">
      <w:pPr>
        <w:rPr>
          <w:rFonts w:eastAsia="Calibri"/>
          <w:lang w:val="en-US" w:eastAsia="en-US"/>
        </w:rPr>
      </w:pPr>
      <w:r w:rsidRPr="00A4511B">
        <w:rPr>
          <w:rFonts w:eastAsia="Calibri"/>
          <w:lang w:val="en-US" w:eastAsia="en-US"/>
        </w:rPr>
        <w:t xml:space="preserve">…There are several types. The person says, no, he has essential hypertension, as they called it before, it means that it started at the age of twenty-seven. Ah!, that is very genetic, he is wired there, his father had it, ok. Yes, but outside of that, you may have a person who may have an excellent diet and their blood pressure is high; remains high. What difference is there in the pressure? None, it can be caused by emotional or excess sympathetic activation, lack of relaxation, sleep, or excess sodium. An extremely calm and meditative person who levitates two hours a day… </w:t>
      </w:r>
      <w:r w:rsidRPr="00476A31">
        <w:rPr>
          <w:rFonts w:eastAsia="Calibri"/>
          <w:lang w:val="en-US" w:eastAsia="en-US"/>
        </w:rPr>
        <w:t xml:space="preserve">And eats excess sodium? Ah, his blood pressure will be high. That is, the causes are together, mixed, in what percentage is one more than the other? </w:t>
      </w:r>
      <w:r w:rsidRPr="00D463B0">
        <w:rPr>
          <w:rFonts w:eastAsia="Calibri"/>
          <w:lang w:val="en-US" w:eastAsia="en-US"/>
        </w:rPr>
        <w:t>No, we don't know that.</w:t>
      </w:r>
    </w:p>
    <w:p w14:paraId="39BA8073" w14:textId="0E2F92E8" w:rsidR="00C5798C" w:rsidRPr="00C5798C" w:rsidRDefault="00476A31" w:rsidP="00B31CB0">
      <w:pPr>
        <w:rPr>
          <w:rFonts w:eastAsia="Calibri"/>
          <w:lang w:val="en-US" w:eastAsia="en-US"/>
        </w:rPr>
      </w:pPr>
      <w:r w:rsidRPr="00D463B0">
        <w:rPr>
          <w:rFonts w:eastAsia="Calibri"/>
          <w:lang w:val="en-US" w:eastAsia="en-US"/>
        </w:rPr>
        <w:t xml:space="preserve">Remember what we want to do... There are people who tell you, “In the day I’m fine, I am fine, I am fine, but, around seven, eight at night things start to get worse. Well, she had a meeting with her cardiologist; she saw two cardiologists, and the truth is that they guided her well. She was medicated. I told her, you do require medicine. But she wanted to go off the meds. I said, well, in order to do that, we need a twenty-four-hour </w:t>
      </w:r>
      <w:proofErr w:type="spellStart"/>
      <w:r w:rsidRPr="00D463B0">
        <w:rPr>
          <w:rFonts w:eastAsia="Calibri"/>
          <w:lang w:val="en-US" w:eastAsia="en-US"/>
        </w:rPr>
        <w:t>holter</w:t>
      </w:r>
      <w:proofErr w:type="spellEnd"/>
      <w:r w:rsidRPr="00D463B0">
        <w:rPr>
          <w:rFonts w:eastAsia="Calibri"/>
          <w:lang w:val="en-US" w:eastAsia="en-US"/>
        </w:rPr>
        <w:t xml:space="preserve"> and see what time it goes up. "I don't need the </w:t>
      </w:r>
      <w:proofErr w:type="spellStart"/>
      <w:r w:rsidRPr="00D463B0">
        <w:rPr>
          <w:rFonts w:eastAsia="Calibri"/>
          <w:lang w:val="en-US" w:eastAsia="en-US"/>
        </w:rPr>
        <w:t>holter</w:t>
      </w:r>
      <w:proofErr w:type="spellEnd"/>
      <w:r w:rsidRPr="00D463B0">
        <w:rPr>
          <w:rFonts w:eastAsia="Calibri"/>
          <w:lang w:val="en-US" w:eastAsia="en-US"/>
        </w:rPr>
        <w:t xml:space="preserve">..., when my husband arrives my blood pressure goes up! I don't need any </w:t>
      </w:r>
      <w:proofErr w:type="spellStart"/>
      <w:r w:rsidRPr="00D463B0">
        <w:rPr>
          <w:rFonts w:eastAsia="Calibri"/>
          <w:lang w:val="en-US" w:eastAsia="en-US"/>
        </w:rPr>
        <w:t>holter</w:t>
      </w:r>
      <w:proofErr w:type="spellEnd"/>
      <w:r w:rsidRPr="00D463B0">
        <w:rPr>
          <w:rFonts w:eastAsia="Calibri"/>
          <w:lang w:val="en-US" w:eastAsia="en-US"/>
        </w:rPr>
        <w:t xml:space="preserve">." Okay... There are emotional events that raise it, yes? So, a </w:t>
      </w:r>
      <w:proofErr w:type="spellStart"/>
      <w:r w:rsidRPr="00D463B0">
        <w:rPr>
          <w:rFonts w:eastAsia="Calibri"/>
          <w:lang w:val="en-US" w:eastAsia="en-US"/>
        </w:rPr>
        <w:t>holter</w:t>
      </w:r>
      <w:proofErr w:type="spellEnd"/>
      <w:r w:rsidRPr="00D463B0">
        <w:rPr>
          <w:rFonts w:eastAsia="Calibri"/>
          <w:lang w:val="en-US" w:eastAsia="en-US"/>
        </w:rPr>
        <w:t xml:space="preserve"> is very useful, just twenty-four hours to know what is happening during the day.</w:t>
      </w:r>
    </w:p>
    <w:p w14:paraId="579A72CF" w14:textId="77777777" w:rsidR="00D463B0" w:rsidRPr="00D463B0" w:rsidRDefault="00D463B0" w:rsidP="00B31CB0">
      <w:pPr>
        <w:rPr>
          <w:rFonts w:eastAsia="Calibri"/>
          <w:lang w:val="en-US" w:eastAsia="en-US"/>
        </w:rPr>
      </w:pPr>
      <w:r w:rsidRPr="00D463B0">
        <w:rPr>
          <w:rFonts w:eastAsia="Calibri"/>
          <w:lang w:val="en-US" w:eastAsia="en-US"/>
        </w:rPr>
        <w:t xml:space="preserve">Very good. I want to tell you that some of you have a digital device, yes? Well, those devices do work, but not so much. This is better, you are here, and you are listening. The digital ones can lie a little on the systolic. </w:t>
      </w:r>
    </w:p>
    <w:p w14:paraId="5B33503B" w14:textId="77777777" w:rsidR="00D463B0" w:rsidRPr="00D463B0" w:rsidRDefault="00D463B0" w:rsidP="00B31CB0">
      <w:pPr>
        <w:rPr>
          <w:rFonts w:eastAsia="Calibri"/>
          <w:lang w:val="en-US" w:eastAsia="en-US"/>
        </w:rPr>
      </w:pPr>
      <w:r w:rsidRPr="00D463B0">
        <w:rPr>
          <w:rFonts w:eastAsia="Calibri"/>
          <w:lang w:val="en-US" w:eastAsia="en-US"/>
        </w:rPr>
        <w:t xml:space="preserve">-Which is which? Which is diastolic and which is systolic? —asks an assistant. </w:t>
      </w:r>
    </w:p>
    <w:p w14:paraId="5A99C9E3" w14:textId="77777777" w:rsidR="00D463B0" w:rsidRPr="00D463B0" w:rsidRDefault="00D463B0" w:rsidP="00B31CB0">
      <w:pPr>
        <w:rPr>
          <w:rFonts w:eastAsia="Calibri"/>
          <w:lang w:val="en-US" w:eastAsia="en-US"/>
        </w:rPr>
      </w:pPr>
      <w:r w:rsidRPr="00D463B0">
        <w:rPr>
          <w:rFonts w:eastAsia="Calibri"/>
          <w:lang w:val="en-US" w:eastAsia="en-US"/>
        </w:rPr>
        <w:t xml:space="preserve">Yes, the systolic is the high one, the diastolic is the low one. Digital devices can lie a little on the high, they go up, yes? At the time of checking... One time my dad sent me to a friend of his, and the man arrived, the man was, well, my friends' father, he was, I don't know, sixty-five years old. Well, I was young. I simply put it on him and started; I took the measurement, wow! I stared at the device, I think he saw my face and said, </w:t>
      </w:r>
    </w:p>
    <w:p w14:paraId="58E2FD3A" w14:textId="77777777" w:rsidR="00D463B0" w:rsidRPr="00BD4EC1" w:rsidRDefault="00D463B0" w:rsidP="00B31CB0">
      <w:pPr>
        <w:rPr>
          <w:rFonts w:eastAsia="Calibri"/>
          <w:lang w:val="en-US" w:eastAsia="en-US"/>
        </w:rPr>
      </w:pPr>
      <w:r w:rsidRPr="00BD4EC1">
        <w:rPr>
          <w:rFonts w:eastAsia="Calibri"/>
          <w:lang w:val="en-US" w:eastAsia="en-US"/>
        </w:rPr>
        <w:t xml:space="preserve">“Are you worried?” </w:t>
      </w:r>
    </w:p>
    <w:p w14:paraId="17198C44" w14:textId="77777777" w:rsidR="00D463B0" w:rsidRPr="00BD4EC1" w:rsidRDefault="00D463B0" w:rsidP="00B31CB0">
      <w:pPr>
        <w:rPr>
          <w:rFonts w:eastAsia="Calibri"/>
          <w:lang w:val="en-US" w:eastAsia="en-US"/>
        </w:rPr>
      </w:pPr>
      <w:r w:rsidRPr="00BD4EC1">
        <w:rPr>
          <w:rFonts w:eastAsia="Calibri"/>
          <w:lang w:val="en-US" w:eastAsia="en-US"/>
        </w:rPr>
        <w:t xml:space="preserve">“Yes”, I told him, “a little, yes.” </w:t>
      </w:r>
    </w:p>
    <w:p w14:paraId="4A26B949" w14:textId="77777777" w:rsidR="00D463B0" w:rsidRPr="00BD4EC1" w:rsidRDefault="00D463B0" w:rsidP="00B31CB0">
      <w:pPr>
        <w:rPr>
          <w:rFonts w:eastAsia="Calibri"/>
          <w:lang w:val="en-US" w:eastAsia="en-US"/>
        </w:rPr>
      </w:pPr>
      <w:r w:rsidRPr="00BD4EC1">
        <w:rPr>
          <w:rFonts w:eastAsia="Calibri"/>
          <w:lang w:val="en-US" w:eastAsia="en-US"/>
        </w:rPr>
        <w:t>“Ah, don't worry.”</w:t>
      </w:r>
    </w:p>
    <w:p w14:paraId="42DEA0B5" w14:textId="4A9F0248" w:rsidR="00C5798C" w:rsidRPr="00C5798C" w:rsidRDefault="00D463B0" w:rsidP="00B31CB0">
      <w:pPr>
        <w:rPr>
          <w:rFonts w:eastAsia="Calibri"/>
          <w:lang w:val="en-US" w:eastAsia="en-US"/>
        </w:rPr>
      </w:pPr>
      <w:r w:rsidRPr="00BD4EC1">
        <w:rPr>
          <w:rFonts w:eastAsia="Calibri"/>
          <w:lang w:val="en-US" w:eastAsia="en-US"/>
        </w:rPr>
        <w:t xml:space="preserve"> He was calming me.</w:t>
      </w:r>
    </w:p>
    <w:p w14:paraId="71C80CED" w14:textId="0AF857AC" w:rsidR="00C5798C" w:rsidRPr="00C5798C" w:rsidRDefault="00BD4EC1" w:rsidP="00B31CB0">
      <w:pPr>
        <w:rPr>
          <w:rFonts w:eastAsia="Calibri"/>
          <w:lang w:val="en-US" w:eastAsia="en-US"/>
        </w:rPr>
      </w:pPr>
      <w:r w:rsidRPr="00BD4EC1">
        <w:rPr>
          <w:rFonts w:eastAsia="Calibri"/>
          <w:lang w:val="en-US" w:eastAsia="en-US"/>
        </w:rPr>
        <w:t xml:space="preserve">No, don't worry, in my life I have had two hatreds, one is women and the other is doctors!! Ah, I understood, it couldn't be that he had... The meter wasn't enough to take... It's impossible for him to have that pressure; he had that pressure when I was measuring it. </w:t>
      </w:r>
      <w:r w:rsidRPr="00EF3D23">
        <w:rPr>
          <w:rFonts w:eastAsia="Calibri"/>
          <w:lang w:val="en-US" w:eastAsia="en-US"/>
        </w:rPr>
        <w:t xml:space="preserve">And thus, the benefit of a </w:t>
      </w:r>
      <w:proofErr w:type="spellStart"/>
      <w:r w:rsidRPr="00EF3D23">
        <w:rPr>
          <w:rFonts w:eastAsia="Calibri"/>
          <w:lang w:val="en-US" w:eastAsia="en-US"/>
        </w:rPr>
        <w:t>holter</w:t>
      </w:r>
      <w:proofErr w:type="spellEnd"/>
      <w:r w:rsidRPr="00EF3D23">
        <w:rPr>
          <w:rFonts w:eastAsia="Calibri"/>
          <w:lang w:val="en-US" w:eastAsia="en-US"/>
        </w:rPr>
        <w:t xml:space="preserve">. A </w:t>
      </w:r>
      <w:proofErr w:type="spellStart"/>
      <w:r w:rsidRPr="00EF3D23">
        <w:rPr>
          <w:rFonts w:eastAsia="Calibri"/>
          <w:lang w:val="en-US" w:eastAsia="en-US"/>
        </w:rPr>
        <w:t>holter</w:t>
      </w:r>
      <w:proofErr w:type="spellEnd"/>
      <w:r w:rsidRPr="00EF3D23">
        <w:rPr>
          <w:rFonts w:eastAsia="Calibri"/>
          <w:lang w:val="en-US" w:eastAsia="en-US"/>
        </w:rPr>
        <w:t xml:space="preserve"> is inflating every fifteen minutes; asleep, awake and reading you.</w:t>
      </w:r>
    </w:p>
    <w:p w14:paraId="22A4E3C0" w14:textId="6635B4FB" w:rsidR="00C5798C" w:rsidRPr="00C5798C" w:rsidRDefault="00C5798C" w:rsidP="00B31CB0">
      <w:pPr>
        <w:rPr>
          <w:rFonts w:eastAsia="Calibri"/>
          <w:lang w:val="en-US" w:eastAsia="en-US"/>
        </w:rPr>
      </w:pPr>
      <w:r w:rsidRPr="00C5798C">
        <w:rPr>
          <w:rFonts w:eastAsia="Calibri"/>
          <w:lang w:val="es-MX" w:eastAsia="en-US"/>
        </w:rPr>
        <w:drawing>
          <wp:anchor distT="0" distB="0" distL="114300" distR="114300" simplePos="0" relativeHeight="251670016" behindDoc="0" locked="0" layoutInCell="1" allowOverlap="1" wp14:anchorId="6DCF30FA" wp14:editId="4096CC33">
            <wp:simplePos x="0" y="0"/>
            <wp:positionH relativeFrom="margin">
              <wp:posOffset>3141345</wp:posOffset>
            </wp:positionH>
            <wp:positionV relativeFrom="paragraph">
              <wp:posOffset>82550</wp:posOffset>
            </wp:positionV>
            <wp:extent cx="3202940" cy="2129155"/>
            <wp:effectExtent l="95250" t="95250" r="92710" b="9969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1">
                      <a:extLst>
                        <a:ext uri="{28A0092B-C50C-407E-A947-70E740481C1C}">
                          <a14:useLocalDpi xmlns:a14="http://schemas.microsoft.com/office/drawing/2010/main" val="0"/>
                        </a:ext>
                      </a:extLst>
                    </a:blip>
                    <a:stretch>
                      <a:fillRect/>
                    </a:stretch>
                  </pic:blipFill>
                  <pic:spPr>
                    <a:xfrm>
                      <a:off x="0" y="0"/>
                      <a:ext cx="3202940" cy="212915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F3D23" w:rsidRPr="00EF3D23">
        <w:rPr>
          <w:lang w:val="en-US"/>
        </w:rPr>
        <w:t xml:space="preserve"> </w:t>
      </w:r>
      <w:r w:rsidR="00EF3D23" w:rsidRPr="00EF3D23">
        <w:rPr>
          <w:rFonts w:eastAsia="Calibri"/>
          <w:lang w:val="en-US" w:eastAsia="en-US"/>
        </w:rPr>
        <w:t>So, what we want is for the person to be calm, they can be lying down, they can be sitting, and that you... That there is nothing tight, constricted, that they are not... Yes, you can take it from both sides, normally there is one that is five points difference, it could be that one is higher, some cardiologists measure one side, they measure the other, the ankles.</w:t>
      </w:r>
    </w:p>
    <w:p w14:paraId="2AC1F5C6" w14:textId="2E12EC56" w:rsidR="00C5798C" w:rsidRPr="00C5798C" w:rsidRDefault="005D4210" w:rsidP="00B31CB0">
      <w:pPr>
        <w:rPr>
          <w:rFonts w:eastAsia="Calibri"/>
          <w:lang w:val="en-US" w:eastAsia="en-US"/>
        </w:rPr>
      </w:pPr>
      <w:r w:rsidRPr="00B31CB0">
        <w:rPr>
          <w:rFonts w:eastAsia="Calibri"/>
          <w:lang w:val="en-US" w:eastAsia="en-US"/>
        </w:rPr>
        <w:t>I wanted to tell you something; it's good that you came today, that we coincided, we spent time together. Well, thank you very much, I hope it was an afternoon, like it was for me, of learning, of sharing, and I hope we see each other again soon.</w:t>
      </w:r>
    </w:p>
    <w:bookmarkEnd w:id="0"/>
    <w:p w14:paraId="282260CD" w14:textId="77777777" w:rsidR="00FC45AB" w:rsidRPr="00B31CB0" w:rsidRDefault="00FC45AB" w:rsidP="00FC45AB">
      <w:pPr>
        <w:ind w:firstLine="0"/>
        <w:rPr>
          <w:rFonts w:ascii="Calibri" w:eastAsia="Calibri" w:hAnsi="Calibri" w:cs="Calibri"/>
          <w:lang w:val="en-US" w:eastAsia="es-EC"/>
        </w:rPr>
      </w:pPr>
    </w:p>
    <w:p w14:paraId="54FEB958" w14:textId="77777777" w:rsidR="00504A4A" w:rsidRPr="00B31CB0" w:rsidRDefault="00504A4A" w:rsidP="00D32E50">
      <w:pPr>
        <w:ind w:firstLine="0"/>
        <w:rPr>
          <w:rFonts w:eastAsia="Arial"/>
          <w:b/>
          <w:iCs/>
          <w:color w:val="984806" w:themeColor="accent6" w:themeShade="80"/>
          <w:sz w:val="10"/>
          <w:szCs w:val="10"/>
          <w:lang w:val="en-US" w:eastAsia="es-MX"/>
        </w:rPr>
      </w:pPr>
    </w:p>
    <w:p w14:paraId="7BE05644" w14:textId="77777777" w:rsidR="00D32E50" w:rsidRPr="00B31CB0" w:rsidRDefault="00D32E50" w:rsidP="00D32E50">
      <w:pPr>
        <w:pBdr>
          <w:top w:val="single" w:sz="18" w:space="1" w:color="auto"/>
        </w:pBdr>
        <w:ind w:firstLine="0"/>
        <w:rPr>
          <w:rFonts w:eastAsia="Arial"/>
          <w:b/>
          <w:iCs/>
          <w:color w:val="002B4A"/>
          <w:sz w:val="2"/>
          <w:szCs w:val="2"/>
          <w:lang w:val="en-US" w:eastAsia="es-MX"/>
        </w:rPr>
      </w:pPr>
    </w:p>
    <w:p w14:paraId="0BD31491" w14:textId="55AE1B8C" w:rsidR="00D50842" w:rsidRPr="00D50842" w:rsidRDefault="00D50842" w:rsidP="00D50842">
      <w:pPr>
        <w:pBdr>
          <w:top w:val="single" w:sz="18" w:space="1" w:color="auto"/>
        </w:pBdr>
        <w:ind w:firstLine="0"/>
        <w:rPr>
          <w:rFonts w:eastAsia="Arial"/>
          <w:b/>
          <w:iCs/>
          <w:color w:val="663300"/>
          <w:lang w:val="es" w:eastAsia="es-MX"/>
        </w:rPr>
      </w:pPr>
      <w:r w:rsidRPr="00D50842">
        <w:rPr>
          <w:rFonts w:eastAsia="Arial"/>
          <w:b/>
          <w:iCs/>
          <w:color w:val="663300"/>
          <w:lang w:val="en-US" w:eastAsia="es-MX"/>
        </w:rPr>
        <w:t xml:space="preserve">Superior Course in Theurgy, By the Ven. </w:t>
      </w:r>
      <w:r w:rsidRPr="00D50842">
        <w:rPr>
          <w:rFonts w:eastAsia="Arial"/>
          <w:b/>
          <w:iCs/>
          <w:color w:val="663300"/>
          <w:lang w:val="es" w:eastAsia="es-MX"/>
        </w:rPr>
        <w:t>Master T. A-O Domingo Días Porta</w:t>
      </w:r>
    </w:p>
    <w:p w14:paraId="70C314FD" w14:textId="3BC8A590" w:rsidR="00392CF9" w:rsidRPr="00B5481E" w:rsidRDefault="00D50842" w:rsidP="00D50842">
      <w:pPr>
        <w:pBdr>
          <w:top w:val="single" w:sz="18" w:space="1" w:color="auto"/>
        </w:pBdr>
        <w:ind w:firstLine="0"/>
        <w:rPr>
          <w:color w:val="663300"/>
          <w:lang w:val="es-EC" w:eastAsia="es-MX"/>
        </w:rPr>
      </w:pPr>
      <w:proofErr w:type="spellStart"/>
      <w:r w:rsidRPr="00D50842">
        <w:rPr>
          <w:rFonts w:eastAsia="Arial"/>
          <w:b/>
          <w:iCs/>
          <w:color w:val="663300"/>
          <w:lang w:val="es" w:eastAsia="es-MX"/>
        </w:rPr>
        <w:t>All</w:t>
      </w:r>
      <w:proofErr w:type="spellEnd"/>
      <w:r w:rsidRPr="00D50842">
        <w:rPr>
          <w:rFonts w:eastAsia="Arial"/>
          <w:b/>
          <w:iCs/>
          <w:color w:val="663300"/>
          <w:lang w:val="es" w:eastAsia="es-MX"/>
        </w:rPr>
        <w:t xml:space="preserve"> </w:t>
      </w:r>
      <w:proofErr w:type="spellStart"/>
      <w:r w:rsidRPr="00D50842">
        <w:rPr>
          <w:rFonts w:eastAsia="Arial"/>
          <w:b/>
          <w:iCs/>
          <w:color w:val="663300"/>
          <w:lang w:val="es" w:eastAsia="es-MX"/>
        </w:rPr>
        <w:t>Rights</w:t>
      </w:r>
      <w:proofErr w:type="spellEnd"/>
      <w:r w:rsidRPr="00D50842">
        <w:rPr>
          <w:rFonts w:eastAsia="Arial"/>
          <w:b/>
          <w:iCs/>
          <w:color w:val="663300"/>
          <w:lang w:val="es" w:eastAsia="es-MX"/>
        </w:rPr>
        <w:t xml:space="preserve"> </w:t>
      </w:r>
      <w:proofErr w:type="spellStart"/>
      <w:r w:rsidRPr="00D50842">
        <w:rPr>
          <w:rFonts w:eastAsia="Arial"/>
          <w:b/>
          <w:iCs/>
          <w:color w:val="663300"/>
          <w:lang w:val="es" w:eastAsia="es-MX"/>
        </w:rPr>
        <w:t>Reserved</w:t>
      </w:r>
      <w:proofErr w:type="spellEnd"/>
    </w:p>
    <w:sectPr w:rsidR="00392CF9" w:rsidRPr="00B5481E" w:rsidSect="00086C7E">
      <w:pgSz w:w="11907" w:h="16840" w:code="9"/>
      <w:pgMar w:top="1418" w:right="851" w:bottom="1134" w:left="993" w:header="709" w:footer="89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576420" w14:textId="77777777" w:rsidR="00D6411F" w:rsidRDefault="00D6411F" w:rsidP="008D5AE6">
      <w:r>
        <w:separator/>
      </w:r>
    </w:p>
  </w:endnote>
  <w:endnote w:type="continuationSeparator" w:id="0">
    <w:p w14:paraId="6CAB879D" w14:textId="77777777" w:rsidR="00D6411F" w:rsidRDefault="00D6411F" w:rsidP="008D5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pyrus">
    <w:panose1 w:val="03070502060502030205"/>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Ebrima">
    <w:panose1 w:val="02000000000000000000"/>
    <w:charset w:val="00"/>
    <w:family w:val="auto"/>
    <w:pitch w:val="variable"/>
    <w:sig w:usb0="A000005F" w:usb1="02000041" w:usb2="000008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A4439" w14:textId="45BC9C6F" w:rsidR="008E5A22" w:rsidRDefault="008E5A22" w:rsidP="008D5AE6">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separate"/>
    </w:r>
    <w:r w:rsidR="00FC45AB">
      <w:rPr>
        <w:rStyle w:val="Nmerodepgina"/>
        <w:noProof/>
      </w:rPr>
      <w:t>5</w:t>
    </w:r>
    <w:r>
      <w:rPr>
        <w:rStyle w:val="Nmerodepgina"/>
      </w:rPr>
      <w:fldChar w:fldCharType="end"/>
    </w:r>
  </w:p>
  <w:p w14:paraId="1C7804B1" w14:textId="77777777" w:rsidR="008E5A22" w:rsidRDefault="008E5A22" w:rsidP="008D5AE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6158795"/>
      <w:docPartObj>
        <w:docPartGallery w:val="Page Numbers (Bottom of Page)"/>
        <w:docPartUnique/>
      </w:docPartObj>
    </w:sdtPr>
    <w:sdtContent>
      <w:p w14:paraId="1918109B" w14:textId="2E70180E" w:rsidR="008E5A22" w:rsidRDefault="00274953" w:rsidP="008D5AE6">
        <w:pPr>
          <w:pStyle w:val="Piedepgina"/>
        </w:pPr>
        <w:r>
          <w:rPr>
            <w:noProof/>
          </w:rPr>
          <mc:AlternateContent>
            <mc:Choice Requires="wps">
              <w:drawing>
                <wp:anchor distT="0" distB="0" distL="114300" distR="114300" simplePos="0" relativeHeight="251670528" behindDoc="0" locked="0" layoutInCell="1" allowOverlap="1" wp14:anchorId="6EC181FF" wp14:editId="1FCC7E8F">
                  <wp:simplePos x="0" y="0"/>
                  <wp:positionH relativeFrom="margin">
                    <wp:posOffset>2929890</wp:posOffset>
                  </wp:positionH>
                  <wp:positionV relativeFrom="bottomMargin">
                    <wp:posOffset>293370</wp:posOffset>
                  </wp:positionV>
                  <wp:extent cx="551815" cy="238760"/>
                  <wp:effectExtent l="19050" t="19050" r="27940" b="27940"/>
                  <wp:wrapNone/>
                  <wp:docPr id="4" name="Corchete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663300"/>
                            </a:solidFill>
                            <a:round/>
                            <a:headEnd/>
                            <a:tailEnd/>
                          </a:ln>
                        </wps:spPr>
                        <wps:txbx>
                          <w:txbxContent>
                            <w:p w14:paraId="269B3781" w14:textId="77777777" w:rsidR="00274953" w:rsidRPr="00FC3E8F" w:rsidRDefault="00274953" w:rsidP="00274953">
                              <w:pPr>
                                <w:spacing w:before="0" w:after="0"/>
                                <w:ind w:firstLine="0"/>
                                <w:jc w:val="center"/>
                                <w:rPr>
                                  <w:color w:val="663300"/>
                                  <w:sz w:val="22"/>
                                  <w:szCs w:val="22"/>
                                </w:rPr>
                              </w:pPr>
                              <w:r w:rsidRPr="00FC3E8F">
                                <w:rPr>
                                  <w:color w:val="663300"/>
                                  <w:sz w:val="22"/>
                                  <w:szCs w:val="22"/>
                                </w:rPr>
                                <w:fldChar w:fldCharType="begin"/>
                              </w:r>
                              <w:r w:rsidRPr="00FC3E8F">
                                <w:rPr>
                                  <w:color w:val="663300"/>
                                  <w:sz w:val="22"/>
                                  <w:szCs w:val="22"/>
                                </w:rPr>
                                <w:instrText>PAGE    \* MERGEFORMAT</w:instrText>
                              </w:r>
                              <w:r w:rsidRPr="00FC3E8F">
                                <w:rPr>
                                  <w:color w:val="663300"/>
                                  <w:sz w:val="22"/>
                                  <w:szCs w:val="22"/>
                                </w:rPr>
                                <w:fldChar w:fldCharType="separate"/>
                              </w:r>
                              <w:r w:rsidRPr="00FC3E8F">
                                <w:rPr>
                                  <w:color w:val="663300"/>
                                  <w:sz w:val="22"/>
                                  <w:szCs w:val="22"/>
                                  <w:lang w:val="es-ES"/>
                                </w:rPr>
                                <w:t>2</w:t>
                              </w:r>
                              <w:r w:rsidRPr="00FC3E8F">
                                <w:rPr>
                                  <w:color w:val="663300"/>
                                  <w:sz w:val="22"/>
                                  <w:szCs w:val="22"/>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EC181F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4" o:spid="_x0000_s1026" type="#_x0000_t185" style="position:absolute;left:0;text-align:left;margin-left:230.7pt;margin-top:23.1pt;width:43.45pt;height:18.8pt;z-index:251670528;visibility:visible;mso-wrap-style:square;mso-width-percent:100;mso-height-percent:0;mso-wrap-distance-left:9pt;mso-wrap-distance-top:0;mso-wrap-distance-right:9pt;mso-wrap-distance-bottom:0;mso-position-horizontal:absolute;mso-position-horizontal-relative:margin;mso-position-vertical:absolute;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" filled="t" strokecolor="#630" strokeweight="2.25pt">
                  <v:textbox inset=",0,,0">
                    <w:txbxContent>
                      <w:p w14:paraId="269B3781" w14:textId="77777777" w:rsidR="00274953" w:rsidRPr="00FC3E8F" w:rsidRDefault="00274953" w:rsidP="00274953">
                        <w:pPr>
                          <w:spacing w:before="0" w:after="0"/>
                          <w:ind w:firstLine="0"/>
                          <w:jc w:val="center"/>
                          <w:rPr>
                            <w:color w:val="663300"/>
                            <w:sz w:val="22"/>
                            <w:szCs w:val="22"/>
                          </w:rPr>
                        </w:pPr>
                        <w:r w:rsidRPr="00FC3E8F">
                          <w:rPr>
                            <w:color w:val="663300"/>
                            <w:sz w:val="22"/>
                            <w:szCs w:val="22"/>
                          </w:rPr>
                          <w:fldChar w:fldCharType="begin"/>
                        </w:r>
                        <w:r w:rsidRPr="00FC3E8F">
                          <w:rPr>
                            <w:color w:val="663300"/>
                            <w:sz w:val="22"/>
                            <w:szCs w:val="22"/>
                          </w:rPr>
                          <w:instrText>PAGE    \* MERGEFORMAT</w:instrText>
                        </w:r>
                        <w:r w:rsidRPr="00FC3E8F">
                          <w:rPr>
                            <w:color w:val="663300"/>
                            <w:sz w:val="22"/>
                            <w:szCs w:val="22"/>
                          </w:rPr>
                          <w:fldChar w:fldCharType="separate"/>
                        </w:r>
                        <w:r w:rsidRPr="00FC3E8F">
                          <w:rPr>
                            <w:color w:val="663300"/>
                            <w:sz w:val="22"/>
                            <w:szCs w:val="22"/>
                            <w:lang w:val="es-ES"/>
                          </w:rPr>
                          <w:t>2</w:t>
                        </w:r>
                        <w:r w:rsidRPr="00FC3E8F">
                          <w:rPr>
                            <w:color w:val="663300"/>
                            <w:sz w:val="22"/>
                            <w:szCs w:val="22"/>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7216" behindDoc="0" locked="0" layoutInCell="1" allowOverlap="1" wp14:anchorId="10A50AC7" wp14:editId="04DADA39">
                  <wp:simplePos x="0" y="0"/>
                  <wp:positionH relativeFrom="margin">
                    <wp:posOffset>15875</wp:posOffset>
                  </wp:positionH>
                  <wp:positionV relativeFrom="bottomMargin">
                    <wp:posOffset>431165</wp:posOffset>
                  </wp:positionV>
                  <wp:extent cx="6479540" cy="0"/>
                  <wp:effectExtent l="0" t="0" r="0" b="0"/>
                  <wp:wrapNone/>
                  <wp:docPr id="2" name="Conector recto de flecha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954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228CD086" id="_x0000_t32" coordsize="21600,21600" o:spt="32" o:oned="t" path="m,l21600,21600e" filled="f">
                  <v:path arrowok="t" fillok="f" o:connecttype="none"/>
                  <o:lock v:ext="edit" shapetype="t"/>
                </v:shapetype>
                <v:shape id="Conector recto de flecha 2" o:spid="_x0000_s1026" type="#_x0000_t32" style="position:absolute;margin-left:1.25pt;margin-top:33.95pt;width:510.2pt;height:0;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748BA3" w14:textId="77777777" w:rsidR="00D6411F" w:rsidRDefault="00D6411F" w:rsidP="008D5AE6">
      <w:r>
        <w:separator/>
      </w:r>
    </w:p>
  </w:footnote>
  <w:footnote w:type="continuationSeparator" w:id="0">
    <w:p w14:paraId="1F9C9DBB" w14:textId="77777777" w:rsidR="00D6411F" w:rsidRDefault="00D6411F" w:rsidP="008D5A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15:restartNumberingAfterBreak="0">
    <w:nsid w:val="1A380B21"/>
    <w:multiLevelType w:val="hybridMultilevel"/>
    <w:tmpl w:val="54E66C26"/>
    <w:lvl w:ilvl="0" w:tplc="300A000F">
      <w:start w:val="1"/>
      <w:numFmt w:val="decimal"/>
      <w:lvlText w:val="%1."/>
      <w:lvlJc w:val="left"/>
      <w:pPr>
        <w:ind w:left="1146" w:hanging="360"/>
      </w:pPr>
    </w:lvl>
    <w:lvl w:ilvl="1" w:tplc="300A0019" w:tentative="1">
      <w:start w:val="1"/>
      <w:numFmt w:val="lowerLetter"/>
      <w:lvlText w:val="%2."/>
      <w:lvlJc w:val="left"/>
      <w:pPr>
        <w:ind w:left="1866" w:hanging="360"/>
      </w:pPr>
    </w:lvl>
    <w:lvl w:ilvl="2" w:tplc="300A001B" w:tentative="1">
      <w:start w:val="1"/>
      <w:numFmt w:val="lowerRoman"/>
      <w:lvlText w:val="%3."/>
      <w:lvlJc w:val="right"/>
      <w:pPr>
        <w:ind w:left="2586" w:hanging="180"/>
      </w:pPr>
    </w:lvl>
    <w:lvl w:ilvl="3" w:tplc="300A000F" w:tentative="1">
      <w:start w:val="1"/>
      <w:numFmt w:val="decimal"/>
      <w:lvlText w:val="%4."/>
      <w:lvlJc w:val="left"/>
      <w:pPr>
        <w:ind w:left="3306" w:hanging="360"/>
      </w:pPr>
    </w:lvl>
    <w:lvl w:ilvl="4" w:tplc="300A0019" w:tentative="1">
      <w:start w:val="1"/>
      <w:numFmt w:val="lowerLetter"/>
      <w:lvlText w:val="%5."/>
      <w:lvlJc w:val="left"/>
      <w:pPr>
        <w:ind w:left="4026" w:hanging="360"/>
      </w:pPr>
    </w:lvl>
    <w:lvl w:ilvl="5" w:tplc="300A001B" w:tentative="1">
      <w:start w:val="1"/>
      <w:numFmt w:val="lowerRoman"/>
      <w:lvlText w:val="%6."/>
      <w:lvlJc w:val="right"/>
      <w:pPr>
        <w:ind w:left="4746" w:hanging="180"/>
      </w:pPr>
    </w:lvl>
    <w:lvl w:ilvl="6" w:tplc="300A000F" w:tentative="1">
      <w:start w:val="1"/>
      <w:numFmt w:val="decimal"/>
      <w:lvlText w:val="%7."/>
      <w:lvlJc w:val="left"/>
      <w:pPr>
        <w:ind w:left="5466" w:hanging="360"/>
      </w:pPr>
    </w:lvl>
    <w:lvl w:ilvl="7" w:tplc="300A0019" w:tentative="1">
      <w:start w:val="1"/>
      <w:numFmt w:val="lowerLetter"/>
      <w:lvlText w:val="%8."/>
      <w:lvlJc w:val="left"/>
      <w:pPr>
        <w:ind w:left="6186" w:hanging="360"/>
      </w:pPr>
    </w:lvl>
    <w:lvl w:ilvl="8" w:tplc="300A001B" w:tentative="1">
      <w:start w:val="1"/>
      <w:numFmt w:val="lowerRoman"/>
      <w:lvlText w:val="%9."/>
      <w:lvlJc w:val="right"/>
      <w:pPr>
        <w:ind w:left="6906" w:hanging="180"/>
      </w:pPr>
    </w:lvl>
  </w:abstractNum>
  <w:abstractNum w:abstractNumId="4" w15:restartNumberingAfterBreak="0">
    <w:nsid w:val="2857555D"/>
    <w:multiLevelType w:val="multilevel"/>
    <w:tmpl w:val="2A86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0F7A60"/>
    <w:multiLevelType w:val="hybridMultilevel"/>
    <w:tmpl w:val="3EC0A42E"/>
    <w:lvl w:ilvl="0" w:tplc="9C78358A">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256730D"/>
    <w:multiLevelType w:val="hybridMultilevel"/>
    <w:tmpl w:val="58D8CAE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547720A2"/>
    <w:multiLevelType w:val="hybridMultilevel"/>
    <w:tmpl w:val="FBEC2DC6"/>
    <w:lvl w:ilvl="0" w:tplc="0C0A0009">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8" w15:restartNumberingAfterBreak="0">
    <w:nsid w:val="79F03AA4"/>
    <w:multiLevelType w:val="hybridMultilevel"/>
    <w:tmpl w:val="6DE2E734"/>
    <w:lvl w:ilvl="0" w:tplc="3244AF2A">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127434640">
    <w:abstractNumId w:val="6"/>
  </w:num>
  <w:num w:numId="2" w16cid:durableId="297221858">
    <w:abstractNumId w:val="4"/>
    <w:lvlOverride w:ilvl="0">
      <w:lvl w:ilvl="0">
        <w:numFmt w:val="bullet"/>
        <w:lvlText w:val=""/>
        <w:lvlJc w:val="left"/>
        <w:pPr>
          <w:tabs>
            <w:tab w:val="num" w:pos="720"/>
          </w:tabs>
          <w:ind w:left="720" w:hanging="360"/>
        </w:pPr>
        <w:rPr>
          <w:rFonts w:ascii="Wingdings" w:hAnsi="Wingdings" w:hint="default"/>
          <w:sz w:val="20"/>
        </w:rPr>
      </w:lvl>
    </w:lvlOverride>
  </w:num>
  <w:num w:numId="3" w16cid:durableId="367411073">
    <w:abstractNumId w:val="1"/>
  </w:num>
  <w:num w:numId="4" w16cid:durableId="1909000187">
    <w:abstractNumId w:val="7"/>
  </w:num>
  <w:num w:numId="5" w16cid:durableId="984313165">
    <w:abstractNumId w:val="1"/>
  </w:num>
  <w:num w:numId="6" w16cid:durableId="1973946774">
    <w:abstractNumId w:val="2"/>
  </w:num>
  <w:num w:numId="7" w16cid:durableId="1406026137">
    <w:abstractNumId w:val="0"/>
  </w:num>
  <w:num w:numId="8" w16cid:durableId="783503092">
    <w:abstractNumId w:val="5"/>
  </w:num>
  <w:num w:numId="9" w16cid:durableId="1131093285">
    <w:abstractNumId w:val="8"/>
  </w:num>
  <w:num w:numId="10" w16cid:durableId="159339029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spelling="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7561"/>
    <w:rsid w:val="00000D4C"/>
    <w:rsid w:val="00001632"/>
    <w:rsid w:val="00002F09"/>
    <w:rsid w:val="00005E72"/>
    <w:rsid w:val="000132C8"/>
    <w:rsid w:val="00013852"/>
    <w:rsid w:val="000160AF"/>
    <w:rsid w:val="00020AC6"/>
    <w:rsid w:val="0002284A"/>
    <w:rsid w:val="0002295F"/>
    <w:rsid w:val="00026065"/>
    <w:rsid w:val="00030851"/>
    <w:rsid w:val="00031418"/>
    <w:rsid w:val="00034D3A"/>
    <w:rsid w:val="000351B6"/>
    <w:rsid w:val="000358D2"/>
    <w:rsid w:val="00035F6B"/>
    <w:rsid w:val="0004072E"/>
    <w:rsid w:val="00040A49"/>
    <w:rsid w:val="00044696"/>
    <w:rsid w:val="0004525B"/>
    <w:rsid w:val="0004529D"/>
    <w:rsid w:val="00050521"/>
    <w:rsid w:val="0005108C"/>
    <w:rsid w:val="00052463"/>
    <w:rsid w:val="000539C0"/>
    <w:rsid w:val="00060204"/>
    <w:rsid w:val="0006165A"/>
    <w:rsid w:val="00065337"/>
    <w:rsid w:val="00065950"/>
    <w:rsid w:val="000660A3"/>
    <w:rsid w:val="00067951"/>
    <w:rsid w:val="000705E7"/>
    <w:rsid w:val="0007225B"/>
    <w:rsid w:val="000734F8"/>
    <w:rsid w:val="0007472D"/>
    <w:rsid w:val="00076BA3"/>
    <w:rsid w:val="00080B3C"/>
    <w:rsid w:val="00082184"/>
    <w:rsid w:val="00082C6F"/>
    <w:rsid w:val="00083C5F"/>
    <w:rsid w:val="00085DE0"/>
    <w:rsid w:val="00086C7E"/>
    <w:rsid w:val="00091D85"/>
    <w:rsid w:val="000949EC"/>
    <w:rsid w:val="0009643E"/>
    <w:rsid w:val="000A045A"/>
    <w:rsid w:val="000A4693"/>
    <w:rsid w:val="000B0CAF"/>
    <w:rsid w:val="000B0F2D"/>
    <w:rsid w:val="000B40AF"/>
    <w:rsid w:val="000B56CA"/>
    <w:rsid w:val="000B5D0A"/>
    <w:rsid w:val="000B6379"/>
    <w:rsid w:val="000C069D"/>
    <w:rsid w:val="000C2904"/>
    <w:rsid w:val="000C38BC"/>
    <w:rsid w:val="000C60A9"/>
    <w:rsid w:val="000C6280"/>
    <w:rsid w:val="000C75DC"/>
    <w:rsid w:val="000D16A1"/>
    <w:rsid w:val="000D19DC"/>
    <w:rsid w:val="000D27EA"/>
    <w:rsid w:val="000D4E22"/>
    <w:rsid w:val="000D5A8C"/>
    <w:rsid w:val="000D6849"/>
    <w:rsid w:val="000D6B73"/>
    <w:rsid w:val="000E10DE"/>
    <w:rsid w:val="000E128C"/>
    <w:rsid w:val="000E4D1C"/>
    <w:rsid w:val="000E660B"/>
    <w:rsid w:val="000E6D9A"/>
    <w:rsid w:val="000E71A4"/>
    <w:rsid w:val="000E7406"/>
    <w:rsid w:val="000E7DCF"/>
    <w:rsid w:val="000F2319"/>
    <w:rsid w:val="000F5457"/>
    <w:rsid w:val="001038A2"/>
    <w:rsid w:val="0010412B"/>
    <w:rsid w:val="001045A0"/>
    <w:rsid w:val="00105317"/>
    <w:rsid w:val="00107342"/>
    <w:rsid w:val="00110467"/>
    <w:rsid w:val="00110EF8"/>
    <w:rsid w:val="00112284"/>
    <w:rsid w:val="0011476C"/>
    <w:rsid w:val="00116E93"/>
    <w:rsid w:val="0012245F"/>
    <w:rsid w:val="00122F5C"/>
    <w:rsid w:val="0012310D"/>
    <w:rsid w:val="0012374E"/>
    <w:rsid w:val="00124C11"/>
    <w:rsid w:val="001259AE"/>
    <w:rsid w:val="00127215"/>
    <w:rsid w:val="0013227C"/>
    <w:rsid w:val="0013238D"/>
    <w:rsid w:val="001343C7"/>
    <w:rsid w:val="001364A2"/>
    <w:rsid w:val="00136EF8"/>
    <w:rsid w:val="00137C27"/>
    <w:rsid w:val="0014338E"/>
    <w:rsid w:val="001442C8"/>
    <w:rsid w:val="00155E71"/>
    <w:rsid w:val="00160478"/>
    <w:rsid w:val="00161D4B"/>
    <w:rsid w:val="001620F1"/>
    <w:rsid w:val="00163D4D"/>
    <w:rsid w:val="001649EA"/>
    <w:rsid w:val="00165616"/>
    <w:rsid w:val="0017011F"/>
    <w:rsid w:val="00170F6D"/>
    <w:rsid w:val="0017158C"/>
    <w:rsid w:val="00171C78"/>
    <w:rsid w:val="00172637"/>
    <w:rsid w:val="001741E2"/>
    <w:rsid w:val="0017437F"/>
    <w:rsid w:val="00174584"/>
    <w:rsid w:val="00177ABA"/>
    <w:rsid w:val="00177CB6"/>
    <w:rsid w:val="001822FF"/>
    <w:rsid w:val="0018302D"/>
    <w:rsid w:val="0018652E"/>
    <w:rsid w:val="00186FC3"/>
    <w:rsid w:val="00187D6C"/>
    <w:rsid w:val="001914AE"/>
    <w:rsid w:val="00191C90"/>
    <w:rsid w:val="00192EEC"/>
    <w:rsid w:val="001978E2"/>
    <w:rsid w:val="001979B8"/>
    <w:rsid w:val="00197B43"/>
    <w:rsid w:val="001A0C07"/>
    <w:rsid w:val="001A19DF"/>
    <w:rsid w:val="001A209A"/>
    <w:rsid w:val="001A25BE"/>
    <w:rsid w:val="001A364D"/>
    <w:rsid w:val="001A3DB1"/>
    <w:rsid w:val="001A4B9A"/>
    <w:rsid w:val="001A5BB2"/>
    <w:rsid w:val="001B0791"/>
    <w:rsid w:val="001B4A2E"/>
    <w:rsid w:val="001B50C5"/>
    <w:rsid w:val="001B54FB"/>
    <w:rsid w:val="001B6C1B"/>
    <w:rsid w:val="001C15D7"/>
    <w:rsid w:val="001C389A"/>
    <w:rsid w:val="001C3EAF"/>
    <w:rsid w:val="001C4046"/>
    <w:rsid w:val="001C44FA"/>
    <w:rsid w:val="001C4630"/>
    <w:rsid w:val="001C601E"/>
    <w:rsid w:val="001C6079"/>
    <w:rsid w:val="001C6E66"/>
    <w:rsid w:val="001D19C8"/>
    <w:rsid w:val="001D2E9F"/>
    <w:rsid w:val="001D37BD"/>
    <w:rsid w:val="001D3C63"/>
    <w:rsid w:val="001D3F20"/>
    <w:rsid w:val="001D412A"/>
    <w:rsid w:val="001D462F"/>
    <w:rsid w:val="001D49C7"/>
    <w:rsid w:val="001D73BA"/>
    <w:rsid w:val="001D7D8A"/>
    <w:rsid w:val="001E34DD"/>
    <w:rsid w:val="001E596C"/>
    <w:rsid w:val="001E6AF7"/>
    <w:rsid w:val="001E7610"/>
    <w:rsid w:val="001E76E8"/>
    <w:rsid w:val="001F0265"/>
    <w:rsid w:val="001F08A9"/>
    <w:rsid w:val="001F3CE6"/>
    <w:rsid w:val="0020031D"/>
    <w:rsid w:val="00203389"/>
    <w:rsid w:val="0020402E"/>
    <w:rsid w:val="00204ECC"/>
    <w:rsid w:val="00205A62"/>
    <w:rsid w:val="00206235"/>
    <w:rsid w:val="0020684C"/>
    <w:rsid w:val="002132B8"/>
    <w:rsid w:val="00214BE9"/>
    <w:rsid w:val="00216B2F"/>
    <w:rsid w:val="002178C9"/>
    <w:rsid w:val="00217C40"/>
    <w:rsid w:val="00217CF9"/>
    <w:rsid w:val="0022042A"/>
    <w:rsid w:val="002205B3"/>
    <w:rsid w:val="0022715C"/>
    <w:rsid w:val="00227165"/>
    <w:rsid w:val="00232873"/>
    <w:rsid w:val="00232E67"/>
    <w:rsid w:val="00233EC0"/>
    <w:rsid w:val="00234339"/>
    <w:rsid w:val="00234F38"/>
    <w:rsid w:val="002358A8"/>
    <w:rsid w:val="002361BE"/>
    <w:rsid w:val="00236804"/>
    <w:rsid w:val="00237A9D"/>
    <w:rsid w:val="00237B82"/>
    <w:rsid w:val="00240D13"/>
    <w:rsid w:val="00241490"/>
    <w:rsid w:val="00243449"/>
    <w:rsid w:val="002436B5"/>
    <w:rsid w:val="0024374D"/>
    <w:rsid w:val="00245342"/>
    <w:rsid w:val="00246AC7"/>
    <w:rsid w:val="00247958"/>
    <w:rsid w:val="0025329F"/>
    <w:rsid w:val="00253D19"/>
    <w:rsid w:val="00253ED4"/>
    <w:rsid w:val="00256106"/>
    <w:rsid w:val="002564C9"/>
    <w:rsid w:val="00262C70"/>
    <w:rsid w:val="0026392C"/>
    <w:rsid w:val="00266177"/>
    <w:rsid w:val="00271078"/>
    <w:rsid w:val="002732AB"/>
    <w:rsid w:val="00274316"/>
    <w:rsid w:val="00274953"/>
    <w:rsid w:val="00275265"/>
    <w:rsid w:val="00275B91"/>
    <w:rsid w:val="00275D58"/>
    <w:rsid w:val="00277033"/>
    <w:rsid w:val="002810C8"/>
    <w:rsid w:val="002813E0"/>
    <w:rsid w:val="00281B86"/>
    <w:rsid w:val="00282CC3"/>
    <w:rsid w:val="00283900"/>
    <w:rsid w:val="002908C5"/>
    <w:rsid w:val="002937A7"/>
    <w:rsid w:val="0029399E"/>
    <w:rsid w:val="00296A00"/>
    <w:rsid w:val="002A204E"/>
    <w:rsid w:val="002A2499"/>
    <w:rsid w:val="002A2709"/>
    <w:rsid w:val="002A4005"/>
    <w:rsid w:val="002A43DB"/>
    <w:rsid w:val="002B04DA"/>
    <w:rsid w:val="002B088E"/>
    <w:rsid w:val="002B0F42"/>
    <w:rsid w:val="002B0F6E"/>
    <w:rsid w:val="002B3396"/>
    <w:rsid w:val="002B7427"/>
    <w:rsid w:val="002B7561"/>
    <w:rsid w:val="002B77CC"/>
    <w:rsid w:val="002C1C54"/>
    <w:rsid w:val="002C2027"/>
    <w:rsid w:val="002C3199"/>
    <w:rsid w:val="002C3DF1"/>
    <w:rsid w:val="002C5907"/>
    <w:rsid w:val="002C5D22"/>
    <w:rsid w:val="002D2E30"/>
    <w:rsid w:val="002D4E3C"/>
    <w:rsid w:val="002D7165"/>
    <w:rsid w:val="002D74EC"/>
    <w:rsid w:val="002E06B9"/>
    <w:rsid w:val="002E0778"/>
    <w:rsid w:val="002E245B"/>
    <w:rsid w:val="002E2F41"/>
    <w:rsid w:val="002E32E0"/>
    <w:rsid w:val="002E37FA"/>
    <w:rsid w:val="002E4397"/>
    <w:rsid w:val="002E4B5A"/>
    <w:rsid w:val="002E5786"/>
    <w:rsid w:val="002F0A62"/>
    <w:rsid w:val="002F5A7E"/>
    <w:rsid w:val="0030086E"/>
    <w:rsid w:val="00301421"/>
    <w:rsid w:val="0030231D"/>
    <w:rsid w:val="00303BC1"/>
    <w:rsid w:val="003058FD"/>
    <w:rsid w:val="00306E13"/>
    <w:rsid w:val="00307A88"/>
    <w:rsid w:val="00312B0B"/>
    <w:rsid w:val="00314B20"/>
    <w:rsid w:val="00315B69"/>
    <w:rsid w:val="00316EFD"/>
    <w:rsid w:val="00322D32"/>
    <w:rsid w:val="0032456E"/>
    <w:rsid w:val="00326E49"/>
    <w:rsid w:val="00327A79"/>
    <w:rsid w:val="00327DC1"/>
    <w:rsid w:val="0033116C"/>
    <w:rsid w:val="0033399E"/>
    <w:rsid w:val="00334B38"/>
    <w:rsid w:val="00336DC1"/>
    <w:rsid w:val="0033718C"/>
    <w:rsid w:val="003372B0"/>
    <w:rsid w:val="00340AF0"/>
    <w:rsid w:val="00347EDC"/>
    <w:rsid w:val="00350922"/>
    <w:rsid w:val="00350E6A"/>
    <w:rsid w:val="00353A90"/>
    <w:rsid w:val="00357103"/>
    <w:rsid w:val="00361380"/>
    <w:rsid w:val="0036260E"/>
    <w:rsid w:val="003636C3"/>
    <w:rsid w:val="003653C8"/>
    <w:rsid w:val="00365576"/>
    <w:rsid w:val="00365C42"/>
    <w:rsid w:val="00367A10"/>
    <w:rsid w:val="0037130F"/>
    <w:rsid w:val="00371FB7"/>
    <w:rsid w:val="0037263B"/>
    <w:rsid w:val="003737DB"/>
    <w:rsid w:val="003740F3"/>
    <w:rsid w:val="003752C4"/>
    <w:rsid w:val="003774B0"/>
    <w:rsid w:val="003777A2"/>
    <w:rsid w:val="00381ABB"/>
    <w:rsid w:val="00383FF0"/>
    <w:rsid w:val="00384154"/>
    <w:rsid w:val="00385F53"/>
    <w:rsid w:val="00387080"/>
    <w:rsid w:val="0038786A"/>
    <w:rsid w:val="00392CF9"/>
    <w:rsid w:val="00393BEF"/>
    <w:rsid w:val="00393CE8"/>
    <w:rsid w:val="00396C2A"/>
    <w:rsid w:val="003970F2"/>
    <w:rsid w:val="00397B54"/>
    <w:rsid w:val="003A18A2"/>
    <w:rsid w:val="003A1E16"/>
    <w:rsid w:val="003A2964"/>
    <w:rsid w:val="003A37F5"/>
    <w:rsid w:val="003A3A69"/>
    <w:rsid w:val="003A4E63"/>
    <w:rsid w:val="003A573A"/>
    <w:rsid w:val="003A7EF3"/>
    <w:rsid w:val="003B02AE"/>
    <w:rsid w:val="003B0664"/>
    <w:rsid w:val="003B0D0C"/>
    <w:rsid w:val="003B41DE"/>
    <w:rsid w:val="003B474F"/>
    <w:rsid w:val="003B47FC"/>
    <w:rsid w:val="003C1A4E"/>
    <w:rsid w:val="003C5E91"/>
    <w:rsid w:val="003C76FA"/>
    <w:rsid w:val="003D21B1"/>
    <w:rsid w:val="003D6F31"/>
    <w:rsid w:val="003D7F17"/>
    <w:rsid w:val="003E3E37"/>
    <w:rsid w:val="003E646C"/>
    <w:rsid w:val="003E727C"/>
    <w:rsid w:val="003F1C83"/>
    <w:rsid w:val="003F54C8"/>
    <w:rsid w:val="003F5D93"/>
    <w:rsid w:val="003F6092"/>
    <w:rsid w:val="003F64B6"/>
    <w:rsid w:val="003F7E61"/>
    <w:rsid w:val="00400C7A"/>
    <w:rsid w:val="0040178A"/>
    <w:rsid w:val="00401E90"/>
    <w:rsid w:val="004024E2"/>
    <w:rsid w:val="004027B2"/>
    <w:rsid w:val="00405E29"/>
    <w:rsid w:val="00407410"/>
    <w:rsid w:val="00407EC8"/>
    <w:rsid w:val="00410228"/>
    <w:rsid w:val="00412A5F"/>
    <w:rsid w:val="00413134"/>
    <w:rsid w:val="0041384E"/>
    <w:rsid w:val="004139BD"/>
    <w:rsid w:val="00414B28"/>
    <w:rsid w:val="00414E50"/>
    <w:rsid w:val="004155D8"/>
    <w:rsid w:val="00415A05"/>
    <w:rsid w:val="00415F43"/>
    <w:rsid w:val="00424CDF"/>
    <w:rsid w:val="00425E3C"/>
    <w:rsid w:val="00426C62"/>
    <w:rsid w:val="00430DB3"/>
    <w:rsid w:val="00431297"/>
    <w:rsid w:val="00434A38"/>
    <w:rsid w:val="00443078"/>
    <w:rsid w:val="00447573"/>
    <w:rsid w:val="0044767F"/>
    <w:rsid w:val="00450172"/>
    <w:rsid w:val="00450713"/>
    <w:rsid w:val="00450A14"/>
    <w:rsid w:val="0045369A"/>
    <w:rsid w:val="004564A0"/>
    <w:rsid w:val="004574DB"/>
    <w:rsid w:val="00460295"/>
    <w:rsid w:val="00460647"/>
    <w:rsid w:val="0046253A"/>
    <w:rsid w:val="004628A5"/>
    <w:rsid w:val="00470707"/>
    <w:rsid w:val="004723EE"/>
    <w:rsid w:val="004756D0"/>
    <w:rsid w:val="00475A57"/>
    <w:rsid w:val="00476373"/>
    <w:rsid w:val="004763AE"/>
    <w:rsid w:val="00476A31"/>
    <w:rsid w:val="00477388"/>
    <w:rsid w:val="00481725"/>
    <w:rsid w:val="00482986"/>
    <w:rsid w:val="004842E6"/>
    <w:rsid w:val="00492507"/>
    <w:rsid w:val="00496C64"/>
    <w:rsid w:val="004A14D0"/>
    <w:rsid w:val="004A2A57"/>
    <w:rsid w:val="004A302B"/>
    <w:rsid w:val="004A460C"/>
    <w:rsid w:val="004A498A"/>
    <w:rsid w:val="004A5498"/>
    <w:rsid w:val="004A5D62"/>
    <w:rsid w:val="004A6B0A"/>
    <w:rsid w:val="004A7340"/>
    <w:rsid w:val="004A7908"/>
    <w:rsid w:val="004A793D"/>
    <w:rsid w:val="004B108C"/>
    <w:rsid w:val="004B14DF"/>
    <w:rsid w:val="004B1AEA"/>
    <w:rsid w:val="004B4043"/>
    <w:rsid w:val="004B405B"/>
    <w:rsid w:val="004B5270"/>
    <w:rsid w:val="004B6B8F"/>
    <w:rsid w:val="004C0E2A"/>
    <w:rsid w:val="004C3773"/>
    <w:rsid w:val="004C3789"/>
    <w:rsid w:val="004C7EFD"/>
    <w:rsid w:val="004D08CE"/>
    <w:rsid w:val="004D08D7"/>
    <w:rsid w:val="004D1B0C"/>
    <w:rsid w:val="004D36AB"/>
    <w:rsid w:val="004D47D0"/>
    <w:rsid w:val="004D5C04"/>
    <w:rsid w:val="004D7CBB"/>
    <w:rsid w:val="004E0ADF"/>
    <w:rsid w:val="004E310D"/>
    <w:rsid w:val="004E58DB"/>
    <w:rsid w:val="004F204F"/>
    <w:rsid w:val="004F2439"/>
    <w:rsid w:val="004F308A"/>
    <w:rsid w:val="004F6CB0"/>
    <w:rsid w:val="004F6ECC"/>
    <w:rsid w:val="00500E90"/>
    <w:rsid w:val="0050133C"/>
    <w:rsid w:val="00502067"/>
    <w:rsid w:val="00504A4A"/>
    <w:rsid w:val="00505D71"/>
    <w:rsid w:val="00506312"/>
    <w:rsid w:val="00510CA9"/>
    <w:rsid w:val="00512AC3"/>
    <w:rsid w:val="00513BE8"/>
    <w:rsid w:val="005155D3"/>
    <w:rsid w:val="00516D7F"/>
    <w:rsid w:val="00516F37"/>
    <w:rsid w:val="005240B4"/>
    <w:rsid w:val="00524EF2"/>
    <w:rsid w:val="00531A1E"/>
    <w:rsid w:val="00533621"/>
    <w:rsid w:val="00534A9C"/>
    <w:rsid w:val="005408FC"/>
    <w:rsid w:val="00541150"/>
    <w:rsid w:val="00541B9E"/>
    <w:rsid w:val="00545AEE"/>
    <w:rsid w:val="00547532"/>
    <w:rsid w:val="00547FEF"/>
    <w:rsid w:val="005511D5"/>
    <w:rsid w:val="005515A9"/>
    <w:rsid w:val="0055247E"/>
    <w:rsid w:val="00552ADB"/>
    <w:rsid w:val="005531E4"/>
    <w:rsid w:val="00553D5C"/>
    <w:rsid w:val="00555C26"/>
    <w:rsid w:val="00555C50"/>
    <w:rsid w:val="00556C4C"/>
    <w:rsid w:val="0055768A"/>
    <w:rsid w:val="0056111A"/>
    <w:rsid w:val="005629FA"/>
    <w:rsid w:val="00567E34"/>
    <w:rsid w:val="00570168"/>
    <w:rsid w:val="00572455"/>
    <w:rsid w:val="00572E64"/>
    <w:rsid w:val="00576352"/>
    <w:rsid w:val="00576B2B"/>
    <w:rsid w:val="00584228"/>
    <w:rsid w:val="0058512C"/>
    <w:rsid w:val="005863DB"/>
    <w:rsid w:val="00586627"/>
    <w:rsid w:val="0058702A"/>
    <w:rsid w:val="00590DE5"/>
    <w:rsid w:val="00591A2E"/>
    <w:rsid w:val="00597420"/>
    <w:rsid w:val="005979EF"/>
    <w:rsid w:val="005A01BD"/>
    <w:rsid w:val="005A1021"/>
    <w:rsid w:val="005A32DB"/>
    <w:rsid w:val="005A748E"/>
    <w:rsid w:val="005A7717"/>
    <w:rsid w:val="005A783F"/>
    <w:rsid w:val="005A7960"/>
    <w:rsid w:val="005A7FC7"/>
    <w:rsid w:val="005B0CC0"/>
    <w:rsid w:val="005B10D3"/>
    <w:rsid w:val="005B2772"/>
    <w:rsid w:val="005B7B90"/>
    <w:rsid w:val="005C0843"/>
    <w:rsid w:val="005C19F5"/>
    <w:rsid w:val="005C2E3B"/>
    <w:rsid w:val="005C31B4"/>
    <w:rsid w:val="005C33C2"/>
    <w:rsid w:val="005D1D2E"/>
    <w:rsid w:val="005D365F"/>
    <w:rsid w:val="005D3C0E"/>
    <w:rsid w:val="005D4210"/>
    <w:rsid w:val="005D659B"/>
    <w:rsid w:val="005E135F"/>
    <w:rsid w:val="005E2319"/>
    <w:rsid w:val="005E2C71"/>
    <w:rsid w:val="005E3E6C"/>
    <w:rsid w:val="005E3F09"/>
    <w:rsid w:val="005E726B"/>
    <w:rsid w:val="005E7D98"/>
    <w:rsid w:val="005F0BAE"/>
    <w:rsid w:val="005F20F8"/>
    <w:rsid w:val="005F6D0A"/>
    <w:rsid w:val="00600354"/>
    <w:rsid w:val="006006BE"/>
    <w:rsid w:val="006034CC"/>
    <w:rsid w:val="006073A0"/>
    <w:rsid w:val="00611F14"/>
    <w:rsid w:val="006142EE"/>
    <w:rsid w:val="00614303"/>
    <w:rsid w:val="00614D6F"/>
    <w:rsid w:val="00614DF7"/>
    <w:rsid w:val="006162C7"/>
    <w:rsid w:val="00617A12"/>
    <w:rsid w:val="006217EE"/>
    <w:rsid w:val="00622C28"/>
    <w:rsid w:val="0062445F"/>
    <w:rsid w:val="006249E1"/>
    <w:rsid w:val="00625383"/>
    <w:rsid w:val="00633A19"/>
    <w:rsid w:val="006342ED"/>
    <w:rsid w:val="006430F9"/>
    <w:rsid w:val="00645E6F"/>
    <w:rsid w:val="006460F8"/>
    <w:rsid w:val="00646939"/>
    <w:rsid w:val="0064747E"/>
    <w:rsid w:val="00647E86"/>
    <w:rsid w:val="006500CE"/>
    <w:rsid w:val="00650260"/>
    <w:rsid w:val="00650D1C"/>
    <w:rsid w:val="00650EB2"/>
    <w:rsid w:val="00654E8A"/>
    <w:rsid w:val="00655998"/>
    <w:rsid w:val="006567C3"/>
    <w:rsid w:val="00661F1E"/>
    <w:rsid w:val="00662541"/>
    <w:rsid w:val="00664398"/>
    <w:rsid w:val="00664432"/>
    <w:rsid w:val="00664E09"/>
    <w:rsid w:val="0067084D"/>
    <w:rsid w:val="0067202F"/>
    <w:rsid w:val="00673C10"/>
    <w:rsid w:val="006741BD"/>
    <w:rsid w:val="006747B6"/>
    <w:rsid w:val="00674A28"/>
    <w:rsid w:val="00675462"/>
    <w:rsid w:val="0067587A"/>
    <w:rsid w:val="00680037"/>
    <w:rsid w:val="0068384B"/>
    <w:rsid w:val="00685469"/>
    <w:rsid w:val="00687CA6"/>
    <w:rsid w:val="006923AB"/>
    <w:rsid w:val="00694494"/>
    <w:rsid w:val="006A0F09"/>
    <w:rsid w:val="006A1458"/>
    <w:rsid w:val="006A7460"/>
    <w:rsid w:val="006A7BD3"/>
    <w:rsid w:val="006B0D7A"/>
    <w:rsid w:val="006B5184"/>
    <w:rsid w:val="006B5D81"/>
    <w:rsid w:val="006B7A9C"/>
    <w:rsid w:val="006B7CFB"/>
    <w:rsid w:val="006C16F9"/>
    <w:rsid w:val="006C237F"/>
    <w:rsid w:val="006C31F3"/>
    <w:rsid w:val="006D05EB"/>
    <w:rsid w:val="006D0DB7"/>
    <w:rsid w:val="006D2277"/>
    <w:rsid w:val="006D2881"/>
    <w:rsid w:val="006D6865"/>
    <w:rsid w:val="006D75EB"/>
    <w:rsid w:val="006D7926"/>
    <w:rsid w:val="006E0A69"/>
    <w:rsid w:val="006E17BF"/>
    <w:rsid w:val="006E28C5"/>
    <w:rsid w:val="006E3955"/>
    <w:rsid w:val="006F0BDE"/>
    <w:rsid w:val="006F119A"/>
    <w:rsid w:val="006F1CF5"/>
    <w:rsid w:val="006F1D11"/>
    <w:rsid w:val="006F4548"/>
    <w:rsid w:val="006F7B9D"/>
    <w:rsid w:val="00700CD5"/>
    <w:rsid w:val="00701A5B"/>
    <w:rsid w:val="00703C42"/>
    <w:rsid w:val="00707E61"/>
    <w:rsid w:val="00711B7A"/>
    <w:rsid w:val="0072236D"/>
    <w:rsid w:val="00723328"/>
    <w:rsid w:val="00723E24"/>
    <w:rsid w:val="00724995"/>
    <w:rsid w:val="007261B5"/>
    <w:rsid w:val="00727782"/>
    <w:rsid w:val="00727CC5"/>
    <w:rsid w:val="00730E6A"/>
    <w:rsid w:val="00731151"/>
    <w:rsid w:val="00731AB3"/>
    <w:rsid w:val="007336A3"/>
    <w:rsid w:val="0073543B"/>
    <w:rsid w:val="00736B49"/>
    <w:rsid w:val="0074255B"/>
    <w:rsid w:val="00750E41"/>
    <w:rsid w:val="007510D3"/>
    <w:rsid w:val="00751D94"/>
    <w:rsid w:val="00751E42"/>
    <w:rsid w:val="00754911"/>
    <w:rsid w:val="00754B08"/>
    <w:rsid w:val="00755736"/>
    <w:rsid w:val="00756883"/>
    <w:rsid w:val="00762032"/>
    <w:rsid w:val="00763079"/>
    <w:rsid w:val="00763B92"/>
    <w:rsid w:val="0076595F"/>
    <w:rsid w:val="00766618"/>
    <w:rsid w:val="00767209"/>
    <w:rsid w:val="00771BBF"/>
    <w:rsid w:val="00773A35"/>
    <w:rsid w:val="007775D8"/>
    <w:rsid w:val="00782AA8"/>
    <w:rsid w:val="0078374E"/>
    <w:rsid w:val="00786CC3"/>
    <w:rsid w:val="00787673"/>
    <w:rsid w:val="00791864"/>
    <w:rsid w:val="00792A38"/>
    <w:rsid w:val="00797B87"/>
    <w:rsid w:val="007A17B4"/>
    <w:rsid w:val="007A2E17"/>
    <w:rsid w:val="007A52AB"/>
    <w:rsid w:val="007A5A68"/>
    <w:rsid w:val="007B2EC5"/>
    <w:rsid w:val="007B6EAD"/>
    <w:rsid w:val="007B71F6"/>
    <w:rsid w:val="007C0135"/>
    <w:rsid w:val="007C52F2"/>
    <w:rsid w:val="007C7040"/>
    <w:rsid w:val="007D0D99"/>
    <w:rsid w:val="007D2F3E"/>
    <w:rsid w:val="007D311A"/>
    <w:rsid w:val="007D364C"/>
    <w:rsid w:val="007D3F4B"/>
    <w:rsid w:val="007D519F"/>
    <w:rsid w:val="007D7C5B"/>
    <w:rsid w:val="007E10C3"/>
    <w:rsid w:val="007E166D"/>
    <w:rsid w:val="007E2855"/>
    <w:rsid w:val="007E2F37"/>
    <w:rsid w:val="007E5878"/>
    <w:rsid w:val="007E7A81"/>
    <w:rsid w:val="007E7C44"/>
    <w:rsid w:val="007F023D"/>
    <w:rsid w:val="007F08D0"/>
    <w:rsid w:val="007F1D20"/>
    <w:rsid w:val="007F239A"/>
    <w:rsid w:val="007F606D"/>
    <w:rsid w:val="007F6411"/>
    <w:rsid w:val="007F771F"/>
    <w:rsid w:val="0080161F"/>
    <w:rsid w:val="0080193A"/>
    <w:rsid w:val="008024B1"/>
    <w:rsid w:val="00803CA9"/>
    <w:rsid w:val="008058CA"/>
    <w:rsid w:val="008062C2"/>
    <w:rsid w:val="00806794"/>
    <w:rsid w:val="00806F67"/>
    <w:rsid w:val="0081179C"/>
    <w:rsid w:val="008118E3"/>
    <w:rsid w:val="008122C1"/>
    <w:rsid w:val="0081264A"/>
    <w:rsid w:val="00815672"/>
    <w:rsid w:val="00816CB9"/>
    <w:rsid w:val="00816E26"/>
    <w:rsid w:val="00817925"/>
    <w:rsid w:val="00820024"/>
    <w:rsid w:val="00820C69"/>
    <w:rsid w:val="008232A9"/>
    <w:rsid w:val="00824740"/>
    <w:rsid w:val="00826655"/>
    <w:rsid w:val="00826F57"/>
    <w:rsid w:val="008278F5"/>
    <w:rsid w:val="0083314D"/>
    <w:rsid w:val="00836214"/>
    <w:rsid w:val="008374FE"/>
    <w:rsid w:val="00846AEC"/>
    <w:rsid w:val="00850133"/>
    <w:rsid w:val="00851A63"/>
    <w:rsid w:val="00851A8A"/>
    <w:rsid w:val="008523F5"/>
    <w:rsid w:val="008530EA"/>
    <w:rsid w:val="0085393D"/>
    <w:rsid w:val="0085421F"/>
    <w:rsid w:val="00854933"/>
    <w:rsid w:val="00855415"/>
    <w:rsid w:val="00855D2C"/>
    <w:rsid w:val="00860AE3"/>
    <w:rsid w:val="008612C7"/>
    <w:rsid w:val="00863C10"/>
    <w:rsid w:val="0086495C"/>
    <w:rsid w:val="00866C0D"/>
    <w:rsid w:val="00867EEF"/>
    <w:rsid w:val="00871669"/>
    <w:rsid w:val="008730D1"/>
    <w:rsid w:val="00874BEF"/>
    <w:rsid w:val="008752C1"/>
    <w:rsid w:val="00875AE7"/>
    <w:rsid w:val="008809A4"/>
    <w:rsid w:val="008846BA"/>
    <w:rsid w:val="008848C9"/>
    <w:rsid w:val="00884F6D"/>
    <w:rsid w:val="00886073"/>
    <w:rsid w:val="00887EC2"/>
    <w:rsid w:val="00890913"/>
    <w:rsid w:val="00891124"/>
    <w:rsid w:val="0089381C"/>
    <w:rsid w:val="00894EAB"/>
    <w:rsid w:val="0089595C"/>
    <w:rsid w:val="008973C1"/>
    <w:rsid w:val="008A06F8"/>
    <w:rsid w:val="008A0F26"/>
    <w:rsid w:val="008A1721"/>
    <w:rsid w:val="008A193F"/>
    <w:rsid w:val="008A39D0"/>
    <w:rsid w:val="008A4F7C"/>
    <w:rsid w:val="008A5114"/>
    <w:rsid w:val="008A55B0"/>
    <w:rsid w:val="008A55FE"/>
    <w:rsid w:val="008B2DBF"/>
    <w:rsid w:val="008C165E"/>
    <w:rsid w:val="008C3473"/>
    <w:rsid w:val="008C4004"/>
    <w:rsid w:val="008C4A79"/>
    <w:rsid w:val="008C4CF1"/>
    <w:rsid w:val="008C4F43"/>
    <w:rsid w:val="008C53E8"/>
    <w:rsid w:val="008C58B7"/>
    <w:rsid w:val="008C6E6F"/>
    <w:rsid w:val="008C7617"/>
    <w:rsid w:val="008D0613"/>
    <w:rsid w:val="008D5AE6"/>
    <w:rsid w:val="008D67A9"/>
    <w:rsid w:val="008E0288"/>
    <w:rsid w:val="008E0547"/>
    <w:rsid w:val="008E072C"/>
    <w:rsid w:val="008E4073"/>
    <w:rsid w:val="008E5A22"/>
    <w:rsid w:val="008E70D5"/>
    <w:rsid w:val="008F3021"/>
    <w:rsid w:val="008F40C3"/>
    <w:rsid w:val="008F592E"/>
    <w:rsid w:val="009020DC"/>
    <w:rsid w:val="00902F34"/>
    <w:rsid w:val="009030E8"/>
    <w:rsid w:val="009035D1"/>
    <w:rsid w:val="009056DD"/>
    <w:rsid w:val="00910475"/>
    <w:rsid w:val="0091058E"/>
    <w:rsid w:val="0091376F"/>
    <w:rsid w:val="00915E02"/>
    <w:rsid w:val="00920BED"/>
    <w:rsid w:val="0092285E"/>
    <w:rsid w:val="009239FF"/>
    <w:rsid w:val="0092414D"/>
    <w:rsid w:val="00926A6D"/>
    <w:rsid w:val="00926AC2"/>
    <w:rsid w:val="00927F6C"/>
    <w:rsid w:val="00932B2D"/>
    <w:rsid w:val="0093314C"/>
    <w:rsid w:val="0094468B"/>
    <w:rsid w:val="00944B0B"/>
    <w:rsid w:val="009474EE"/>
    <w:rsid w:val="009477BB"/>
    <w:rsid w:val="0095255B"/>
    <w:rsid w:val="009555B4"/>
    <w:rsid w:val="00956B1D"/>
    <w:rsid w:val="00960A3E"/>
    <w:rsid w:val="009618A8"/>
    <w:rsid w:val="00962EFC"/>
    <w:rsid w:val="0096384D"/>
    <w:rsid w:val="00964833"/>
    <w:rsid w:val="0096485D"/>
    <w:rsid w:val="009668A9"/>
    <w:rsid w:val="009739CE"/>
    <w:rsid w:val="00974337"/>
    <w:rsid w:val="0097557C"/>
    <w:rsid w:val="009766F1"/>
    <w:rsid w:val="00976E27"/>
    <w:rsid w:val="00976F1A"/>
    <w:rsid w:val="0098003E"/>
    <w:rsid w:val="00980AA3"/>
    <w:rsid w:val="00981A5D"/>
    <w:rsid w:val="00987765"/>
    <w:rsid w:val="00993F5C"/>
    <w:rsid w:val="00994DFE"/>
    <w:rsid w:val="00997796"/>
    <w:rsid w:val="009A2B50"/>
    <w:rsid w:val="009A3246"/>
    <w:rsid w:val="009A34F9"/>
    <w:rsid w:val="009A3FB7"/>
    <w:rsid w:val="009A6031"/>
    <w:rsid w:val="009A67DD"/>
    <w:rsid w:val="009A6984"/>
    <w:rsid w:val="009A7E8D"/>
    <w:rsid w:val="009B0374"/>
    <w:rsid w:val="009B10C0"/>
    <w:rsid w:val="009B3EE8"/>
    <w:rsid w:val="009B411A"/>
    <w:rsid w:val="009B4819"/>
    <w:rsid w:val="009B62ED"/>
    <w:rsid w:val="009C076D"/>
    <w:rsid w:val="009C195A"/>
    <w:rsid w:val="009C1CEF"/>
    <w:rsid w:val="009C2486"/>
    <w:rsid w:val="009C4E1A"/>
    <w:rsid w:val="009C55F4"/>
    <w:rsid w:val="009C56EB"/>
    <w:rsid w:val="009C60E8"/>
    <w:rsid w:val="009C7059"/>
    <w:rsid w:val="009D1556"/>
    <w:rsid w:val="009D33E9"/>
    <w:rsid w:val="009D3D6D"/>
    <w:rsid w:val="009D4B79"/>
    <w:rsid w:val="009D526A"/>
    <w:rsid w:val="009E03A7"/>
    <w:rsid w:val="009E15EA"/>
    <w:rsid w:val="009E2D21"/>
    <w:rsid w:val="009E3E3D"/>
    <w:rsid w:val="009F00CE"/>
    <w:rsid w:val="009F0120"/>
    <w:rsid w:val="009F09B0"/>
    <w:rsid w:val="009F2242"/>
    <w:rsid w:val="009F48F6"/>
    <w:rsid w:val="009F4DEC"/>
    <w:rsid w:val="00A02303"/>
    <w:rsid w:val="00A02A2D"/>
    <w:rsid w:val="00A02BCF"/>
    <w:rsid w:val="00A065B0"/>
    <w:rsid w:val="00A10E6D"/>
    <w:rsid w:val="00A11461"/>
    <w:rsid w:val="00A11EED"/>
    <w:rsid w:val="00A16163"/>
    <w:rsid w:val="00A16D3D"/>
    <w:rsid w:val="00A23CDB"/>
    <w:rsid w:val="00A26FB4"/>
    <w:rsid w:val="00A30A88"/>
    <w:rsid w:val="00A35674"/>
    <w:rsid w:val="00A3695D"/>
    <w:rsid w:val="00A370A3"/>
    <w:rsid w:val="00A42121"/>
    <w:rsid w:val="00A445D2"/>
    <w:rsid w:val="00A449F0"/>
    <w:rsid w:val="00A4511B"/>
    <w:rsid w:val="00A45EEA"/>
    <w:rsid w:val="00A46AE2"/>
    <w:rsid w:val="00A46E3A"/>
    <w:rsid w:val="00A47674"/>
    <w:rsid w:val="00A507C3"/>
    <w:rsid w:val="00A52A08"/>
    <w:rsid w:val="00A53884"/>
    <w:rsid w:val="00A541F8"/>
    <w:rsid w:val="00A546D0"/>
    <w:rsid w:val="00A56517"/>
    <w:rsid w:val="00A56F04"/>
    <w:rsid w:val="00A57944"/>
    <w:rsid w:val="00A60F0D"/>
    <w:rsid w:val="00A663D5"/>
    <w:rsid w:val="00A666BC"/>
    <w:rsid w:val="00A66913"/>
    <w:rsid w:val="00A6746E"/>
    <w:rsid w:val="00A70B53"/>
    <w:rsid w:val="00A721D9"/>
    <w:rsid w:val="00A7235A"/>
    <w:rsid w:val="00A75F12"/>
    <w:rsid w:val="00A768AC"/>
    <w:rsid w:val="00A7695E"/>
    <w:rsid w:val="00A77A18"/>
    <w:rsid w:val="00A805E3"/>
    <w:rsid w:val="00A80C6A"/>
    <w:rsid w:val="00A81C3B"/>
    <w:rsid w:val="00A8223A"/>
    <w:rsid w:val="00A827AE"/>
    <w:rsid w:val="00A82920"/>
    <w:rsid w:val="00A854FD"/>
    <w:rsid w:val="00A86FD3"/>
    <w:rsid w:val="00A902A7"/>
    <w:rsid w:val="00A90A62"/>
    <w:rsid w:val="00A92114"/>
    <w:rsid w:val="00A94584"/>
    <w:rsid w:val="00A952BF"/>
    <w:rsid w:val="00AA28F7"/>
    <w:rsid w:val="00AA3E0E"/>
    <w:rsid w:val="00AA695B"/>
    <w:rsid w:val="00AA6F11"/>
    <w:rsid w:val="00AA7005"/>
    <w:rsid w:val="00AA7CFE"/>
    <w:rsid w:val="00AB0889"/>
    <w:rsid w:val="00AB1F39"/>
    <w:rsid w:val="00AB3B5B"/>
    <w:rsid w:val="00AB537B"/>
    <w:rsid w:val="00AB629E"/>
    <w:rsid w:val="00AB6C4D"/>
    <w:rsid w:val="00AC173D"/>
    <w:rsid w:val="00AC28E8"/>
    <w:rsid w:val="00AC71A7"/>
    <w:rsid w:val="00AC7A3C"/>
    <w:rsid w:val="00AD0724"/>
    <w:rsid w:val="00AD07C7"/>
    <w:rsid w:val="00AD1063"/>
    <w:rsid w:val="00AD1671"/>
    <w:rsid w:val="00AD3BFD"/>
    <w:rsid w:val="00AD6442"/>
    <w:rsid w:val="00AE04D9"/>
    <w:rsid w:val="00AE052B"/>
    <w:rsid w:val="00AE3288"/>
    <w:rsid w:val="00AE6C3B"/>
    <w:rsid w:val="00AF6060"/>
    <w:rsid w:val="00AF6F64"/>
    <w:rsid w:val="00B00360"/>
    <w:rsid w:val="00B02763"/>
    <w:rsid w:val="00B03557"/>
    <w:rsid w:val="00B0453E"/>
    <w:rsid w:val="00B076E6"/>
    <w:rsid w:val="00B079FF"/>
    <w:rsid w:val="00B07CCF"/>
    <w:rsid w:val="00B10201"/>
    <w:rsid w:val="00B12E00"/>
    <w:rsid w:val="00B13169"/>
    <w:rsid w:val="00B1378C"/>
    <w:rsid w:val="00B138E1"/>
    <w:rsid w:val="00B16711"/>
    <w:rsid w:val="00B20054"/>
    <w:rsid w:val="00B250EF"/>
    <w:rsid w:val="00B26DFD"/>
    <w:rsid w:val="00B27664"/>
    <w:rsid w:val="00B308D1"/>
    <w:rsid w:val="00B312B7"/>
    <w:rsid w:val="00B31CB0"/>
    <w:rsid w:val="00B325A9"/>
    <w:rsid w:val="00B3297D"/>
    <w:rsid w:val="00B43479"/>
    <w:rsid w:val="00B445D4"/>
    <w:rsid w:val="00B454E2"/>
    <w:rsid w:val="00B47BAE"/>
    <w:rsid w:val="00B51C65"/>
    <w:rsid w:val="00B53396"/>
    <w:rsid w:val="00B5481E"/>
    <w:rsid w:val="00B6110B"/>
    <w:rsid w:val="00B669C3"/>
    <w:rsid w:val="00B669CA"/>
    <w:rsid w:val="00B675F5"/>
    <w:rsid w:val="00B7153A"/>
    <w:rsid w:val="00B7290F"/>
    <w:rsid w:val="00B72BAB"/>
    <w:rsid w:val="00B72EAF"/>
    <w:rsid w:val="00B730B5"/>
    <w:rsid w:val="00B75D80"/>
    <w:rsid w:val="00B7652E"/>
    <w:rsid w:val="00B77A9D"/>
    <w:rsid w:val="00B82741"/>
    <w:rsid w:val="00B82F6B"/>
    <w:rsid w:val="00B830CB"/>
    <w:rsid w:val="00B831D3"/>
    <w:rsid w:val="00B84C32"/>
    <w:rsid w:val="00B92CED"/>
    <w:rsid w:val="00B92E27"/>
    <w:rsid w:val="00B95AF6"/>
    <w:rsid w:val="00B95D51"/>
    <w:rsid w:val="00B963F4"/>
    <w:rsid w:val="00B96865"/>
    <w:rsid w:val="00B97AA7"/>
    <w:rsid w:val="00BA2AE3"/>
    <w:rsid w:val="00BA496E"/>
    <w:rsid w:val="00BA4BD6"/>
    <w:rsid w:val="00BA5D79"/>
    <w:rsid w:val="00BB196A"/>
    <w:rsid w:val="00BB46EB"/>
    <w:rsid w:val="00BB4841"/>
    <w:rsid w:val="00BB6539"/>
    <w:rsid w:val="00BB6E7E"/>
    <w:rsid w:val="00BC427F"/>
    <w:rsid w:val="00BC506A"/>
    <w:rsid w:val="00BC53F0"/>
    <w:rsid w:val="00BC5880"/>
    <w:rsid w:val="00BC667D"/>
    <w:rsid w:val="00BC7393"/>
    <w:rsid w:val="00BD282B"/>
    <w:rsid w:val="00BD2B26"/>
    <w:rsid w:val="00BD32B0"/>
    <w:rsid w:val="00BD4455"/>
    <w:rsid w:val="00BD4EC1"/>
    <w:rsid w:val="00BD7439"/>
    <w:rsid w:val="00BD7B6A"/>
    <w:rsid w:val="00BE4639"/>
    <w:rsid w:val="00BE48F0"/>
    <w:rsid w:val="00BE6CC1"/>
    <w:rsid w:val="00BE766A"/>
    <w:rsid w:val="00BF1258"/>
    <w:rsid w:val="00BF3666"/>
    <w:rsid w:val="00BF4B4F"/>
    <w:rsid w:val="00BF4D3D"/>
    <w:rsid w:val="00C00B42"/>
    <w:rsid w:val="00C038E7"/>
    <w:rsid w:val="00C05C3F"/>
    <w:rsid w:val="00C05FAC"/>
    <w:rsid w:val="00C072E3"/>
    <w:rsid w:val="00C11114"/>
    <w:rsid w:val="00C1166D"/>
    <w:rsid w:val="00C11819"/>
    <w:rsid w:val="00C11F73"/>
    <w:rsid w:val="00C1241D"/>
    <w:rsid w:val="00C12545"/>
    <w:rsid w:val="00C13B1F"/>
    <w:rsid w:val="00C171CE"/>
    <w:rsid w:val="00C20C4B"/>
    <w:rsid w:val="00C21FD4"/>
    <w:rsid w:val="00C22AC0"/>
    <w:rsid w:val="00C24C03"/>
    <w:rsid w:val="00C3179A"/>
    <w:rsid w:val="00C355CB"/>
    <w:rsid w:val="00C364B9"/>
    <w:rsid w:val="00C376C1"/>
    <w:rsid w:val="00C41342"/>
    <w:rsid w:val="00C41B22"/>
    <w:rsid w:val="00C44BE1"/>
    <w:rsid w:val="00C45F24"/>
    <w:rsid w:val="00C45F72"/>
    <w:rsid w:val="00C50EA1"/>
    <w:rsid w:val="00C52207"/>
    <w:rsid w:val="00C55EEC"/>
    <w:rsid w:val="00C573C4"/>
    <w:rsid w:val="00C5798C"/>
    <w:rsid w:val="00C60380"/>
    <w:rsid w:val="00C60564"/>
    <w:rsid w:val="00C61698"/>
    <w:rsid w:val="00C622E7"/>
    <w:rsid w:val="00C657F4"/>
    <w:rsid w:val="00C66858"/>
    <w:rsid w:val="00C67CEC"/>
    <w:rsid w:val="00C716AB"/>
    <w:rsid w:val="00C7286B"/>
    <w:rsid w:val="00C73D4A"/>
    <w:rsid w:val="00C80965"/>
    <w:rsid w:val="00C82879"/>
    <w:rsid w:val="00C82BC4"/>
    <w:rsid w:val="00C8354C"/>
    <w:rsid w:val="00C83789"/>
    <w:rsid w:val="00C84173"/>
    <w:rsid w:val="00C850BA"/>
    <w:rsid w:val="00C9051C"/>
    <w:rsid w:val="00C91271"/>
    <w:rsid w:val="00C93A9D"/>
    <w:rsid w:val="00C9694B"/>
    <w:rsid w:val="00C96D19"/>
    <w:rsid w:val="00CA0712"/>
    <w:rsid w:val="00CA087A"/>
    <w:rsid w:val="00CA0E15"/>
    <w:rsid w:val="00CA10E7"/>
    <w:rsid w:val="00CA3D7C"/>
    <w:rsid w:val="00CA4AD4"/>
    <w:rsid w:val="00CA5C95"/>
    <w:rsid w:val="00CA5F44"/>
    <w:rsid w:val="00CA5F7D"/>
    <w:rsid w:val="00CA6516"/>
    <w:rsid w:val="00CA6F56"/>
    <w:rsid w:val="00CA7563"/>
    <w:rsid w:val="00CA7AEB"/>
    <w:rsid w:val="00CA7F98"/>
    <w:rsid w:val="00CB0E4C"/>
    <w:rsid w:val="00CB44E3"/>
    <w:rsid w:val="00CB656F"/>
    <w:rsid w:val="00CB7203"/>
    <w:rsid w:val="00CC235C"/>
    <w:rsid w:val="00CC3C25"/>
    <w:rsid w:val="00CC4EFC"/>
    <w:rsid w:val="00CC572E"/>
    <w:rsid w:val="00CC5972"/>
    <w:rsid w:val="00CC5CC6"/>
    <w:rsid w:val="00CC69A2"/>
    <w:rsid w:val="00CC7F24"/>
    <w:rsid w:val="00CD1AB4"/>
    <w:rsid w:val="00CD1AF2"/>
    <w:rsid w:val="00CD2FFC"/>
    <w:rsid w:val="00CD3A53"/>
    <w:rsid w:val="00CD5D7D"/>
    <w:rsid w:val="00CE0A13"/>
    <w:rsid w:val="00CE23D7"/>
    <w:rsid w:val="00CE60BF"/>
    <w:rsid w:val="00CE62DE"/>
    <w:rsid w:val="00CE6DB8"/>
    <w:rsid w:val="00CE7064"/>
    <w:rsid w:val="00CF241E"/>
    <w:rsid w:val="00CF2C43"/>
    <w:rsid w:val="00CF2E2A"/>
    <w:rsid w:val="00CF3094"/>
    <w:rsid w:val="00CF49F7"/>
    <w:rsid w:val="00CF5B65"/>
    <w:rsid w:val="00CF6471"/>
    <w:rsid w:val="00CF667D"/>
    <w:rsid w:val="00CF66D4"/>
    <w:rsid w:val="00D04033"/>
    <w:rsid w:val="00D105FF"/>
    <w:rsid w:val="00D12581"/>
    <w:rsid w:val="00D132F6"/>
    <w:rsid w:val="00D13866"/>
    <w:rsid w:val="00D13924"/>
    <w:rsid w:val="00D20E4D"/>
    <w:rsid w:val="00D2210C"/>
    <w:rsid w:val="00D233E0"/>
    <w:rsid w:val="00D23436"/>
    <w:rsid w:val="00D24CA6"/>
    <w:rsid w:val="00D254AA"/>
    <w:rsid w:val="00D3082B"/>
    <w:rsid w:val="00D32B04"/>
    <w:rsid w:val="00D32E50"/>
    <w:rsid w:val="00D357B1"/>
    <w:rsid w:val="00D37567"/>
    <w:rsid w:val="00D438C7"/>
    <w:rsid w:val="00D44703"/>
    <w:rsid w:val="00D44EC5"/>
    <w:rsid w:val="00D462C3"/>
    <w:rsid w:val="00D463B0"/>
    <w:rsid w:val="00D47946"/>
    <w:rsid w:val="00D47F34"/>
    <w:rsid w:val="00D501E5"/>
    <w:rsid w:val="00D50842"/>
    <w:rsid w:val="00D53047"/>
    <w:rsid w:val="00D60B1E"/>
    <w:rsid w:val="00D61B70"/>
    <w:rsid w:val="00D6411F"/>
    <w:rsid w:val="00D64229"/>
    <w:rsid w:val="00D65FFD"/>
    <w:rsid w:val="00D66367"/>
    <w:rsid w:val="00D6746D"/>
    <w:rsid w:val="00D7540C"/>
    <w:rsid w:val="00D77653"/>
    <w:rsid w:val="00D809F9"/>
    <w:rsid w:val="00D80D7A"/>
    <w:rsid w:val="00D80DF0"/>
    <w:rsid w:val="00D84857"/>
    <w:rsid w:val="00D85789"/>
    <w:rsid w:val="00D876E4"/>
    <w:rsid w:val="00D91286"/>
    <w:rsid w:val="00D91912"/>
    <w:rsid w:val="00D933E3"/>
    <w:rsid w:val="00D93B72"/>
    <w:rsid w:val="00DA064C"/>
    <w:rsid w:val="00DA1B3E"/>
    <w:rsid w:val="00DA25E3"/>
    <w:rsid w:val="00DA2789"/>
    <w:rsid w:val="00DA3792"/>
    <w:rsid w:val="00DA4955"/>
    <w:rsid w:val="00DA6B6C"/>
    <w:rsid w:val="00DA76B1"/>
    <w:rsid w:val="00DB1BA0"/>
    <w:rsid w:val="00DB1C49"/>
    <w:rsid w:val="00DB375A"/>
    <w:rsid w:val="00DB432D"/>
    <w:rsid w:val="00DB5361"/>
    <w:rsid w:val="00DB5501"/>
    <w:rsid w:val="00DB7386"/>
    <w:rsid w:val="00DB79A1"/>
    <w:rsid w:val="00DC3566"/>
    <w:rsid w:val="00DC3E97"/>
    <w:rsid w:val="00DC424E"/>
    <w:rsid w:val="00DC6646"/>
    <w:rsid w:val="00DC7029"/>
    <w:rsid w:val="00DD05AA"/>
    <w:rsid w:val="00DD1BB3"/>
    <w:rsid w:val="00DD4FF0"/>
    <w:rsid w:val="00DD5165"/>
    <w:rsid w:val="00DD52A7"/>
    <w:rsid w:val="00DE0E0C"/>
    <w:rsid w:val="00DE1C66"/>
    <w:rsid w:val="00DE6EE6"/>
    <w:rsid w:val="00DE7218"/>
    <w:rsid w:val="00DE74BC"/>
    <w:rsid w:val="00DE7604"/>
    <w:rsid w:val="00DE772D"/>
    <w:rsid w:val="00DF1452"/>
    <w:rsid w:val="00DF1E3A"/>
    <w:rsid w:val="00DF31CD"/>
    <w:rsid w:val="00DF573C"/>
    <w:rsid w:val="00E0053E"/>
    <w:rsid w:val="00E013F2"/>
    <w:rsid w:val="00E02107"/>
    <w:rsid w:val="00E0239F"/>
    <w:rsid w:val="00E046C1"/>
    <w:rsid w:val="00E05446"/>
    <w:rsid w:val="00E0575F"/>
    <w:rsid w:val="00E10624"/>
    <w:rsid w:val="00E116B9"/>
    <w:rsid w:val="00E11724"/>
    <w:rsid w:val="00E11BF8"/>
    <w:rsid w:val="00E11D18"/>
    <w:rsid w:val="00E126FC"/>
    <w:rsid w:val="00E1278D"/>
    <w:rsid w:val="00E1464A"/>
    <w:rsid w:val="00E21A88"/>
    <w:rsid w:val="00E21DB7"/>
    <w:rsid w:val="00E22CE1"/>
    <w:rsid w:val="00E2354C"/>
    <w:rsid w:val="00E24799"/>
    <w:rsid w:val="00E25253"/>
    <w:rsid w:val="00E263B4"/>
    <w:rsid w:val="00E315EC"/>
    <w:rsid w:val="00E3526B"/>
    <w:rsid w:val="00E35378"/>
    <w:rsid w:val="00E4102E"/>
    <w:rsid w:val="00E41771"/>
    <w:rsid w:val="00E419CC"/>
    <w:rsid w:val="00E41A17"/>
    <w:rsid w:val="00E42321"/>
    <w:rsid w:val="00E44AF6"/>
    <w:rsid w:val="00E45A10"/>
    <w:rsid w:val="00E47D55"/>
    <w:rsid w:val="00E5068D"/>
    <w:rsid w:val="00E516DA"/>
    <w:rsid w:val="00E51B46"/>
    <w:rsid w:val="00E523E3"/>
    <w:rsid w:val="00E6005C"/>
    <w:rsid w:val="00E6211C"/>
    <w:rsid w:val="00E6720E"/>
    <w:rsid w:val="00E7151A"/>
    <w:rsid w:val="00E7179C"/>
    <w:rsid w:val="00E741D6"/>
    <w:rsid w:val="00E813B1"/>
    <w:rsid w:val="00E81C0B"/>
    <w:rsid w:val="00E83205"/>
    <w:rsid w:val="00E83C37"/>
    <w:rsid w:val="00E84BC0"/>
    <w:rsid w:val="00E84EFD"/>
    <w:rsid w:val="00E85679"/>
    <w:rsid w:val="00E87F0E"/>
    <w:rsid w:val="00E935FA"/>
    <w:rsid w:val="00EA1DD0"/>
    <w:rsid w:val="00EA3BDF"/>
    <w:rsid w:val="00EA56E2"/>
    <w:rsid w:val="00EA6135"/>
    <w:rsid w:val="00EB319B"/>
    <w:rsid w:val="00EB48AA"/>
    <w:rsid w:val="00EC0619"/>
    <w:rsid w:val="00EC0B0A"/>
    <w:rsid w:val="00EC3239"/>
    <w:rsid w:val="00EC4EAE"/>
    <w:rsid w:val="00EC551D"/>
    <w:rsid w:val="00EC7F3F"/>
    <w:rsid w:val="00ED0166"/>
    <w:rsid w:val="00ED11B1"/>
    <w:rsid w:val="00ED1474"/>
    <w:rsid w:val="00ED396F"/>
    <w:rsid w:val="00ED592D"/>
    <w:rsid w:val="00ED74A5"/>
    <w:rsid w:val="00ED7AB2"/>
    <w:rsid w:val="00EE0469"/>
    <w:rsid w:val="00EE04E0"/>
    <w:rsid w:val="00EE05BF"/>
    <w:rsid w:val="00EE12EC"/>
    <w:rsid w:val="00EE18E8"/>
    <w:rsid w:val="00EE295F"/>
    <w:rsid w:val="00EE4DB1"/>
    <w:rsid w:val="00EE53BA"/>
    <w:rsid w:val="00EE7652"/>
    <w:rsid w:val="00EF2D78"/>
    <w:rsid w:val="00EF3D23"/>
    <w:rsid w:val="00EF6018"/>
    <w:rsid w:val="00EF6900"/>
    <w:rsid w:val="00EF6A33"/>
    <w:rsid w:val="00EF6E08"/>
    <w:rsid w:val="00EF773A"/>
    <w:rsid w:val="00F01542"/>
    <w:rsid w:val="00F038BF"/>
    <w:rsid w:val="00F05CF0"/>
    <w:rsid w:val="00F05D52"/>
    <w:rsid w:val="00F068C4"/>
    <w:rsid w:val="00F079DC"/>
    <w:rsid w:val="00F1032B"/>
    <w:rsid w:val="00F104D1"/>
    <w:rsid w:val="00F131E1"/>
    <w:rsid w:val="00F14F5A"/>
    <w:rsid w:val="00F167C1"/>
    <w:rsid w:val="00F179AD"/>
    <w:rsid w:val="00F23ACA"/>
    <w:rsid w:val="00F25F6C"/>
    <w:rsid w:val="00F3176E"/>
    <w:rsid w:val="00F32563"/>
    <w:rsid w:val="00F332AA"/>
    <w:rsid w:val="00F33F32"/>
    <w:rsid w:val="00F340C6"/>
    <w:rsid w:val="00F3579A"/>
    <w:rsid w:val="00F402A3"/>
    <w:rsid w:val="00F40E23"/>
    <w:rsid w:val="00F4452B"/>
    <w:rsid w:val="00F445E4"/>
    <w:rsid w:val="00F44A6A"/>
    <w:rsid w:val="00F460BD"/>
    <w:rsid w:val="00F50040"/>
    <w:rsid w:val="00F5043D"/>
    <w:rsid w:val="00F50B35"/>
    <w:rsid w:val="00F52F77"/>
    <w:rsid w:val="00F54291"/>
    <w:rsid w:val="00F565E1"/>
    <w:rsid w:val="00F56EFD"/>
    <w:rsid w:val="00F57AD7"/>
    <w:rsid w:val="00F61219"/>
    <w:rsid w:val="00F6144F"/>
    <w:rsid w:val="00F61C76"/>
    <w:rsid w:val="00F62AE3"/>
    <w:rsid w:val="00F6345A"/>
    <w:rsid w:val="00F6719D"/>
    <w:rsid w:val="00F70065"/>
    <w:rsid w:val="00F706F0"/>
    <w:rsid w:val="00F76E3A"/>
    <w:rsid w:val="00F770DB"/>
    <w:rsid w:val="00F77A8A"/>
    <w:rsid w:val="00F801F8"/>
    <w:rsid w:val="00F81F36"/>
    <w:rsid w:val="00F83A81"/>
    <w:rsid w:val="00F84EF8"/>
    <w:rsid w:val="00F85DCF"/>
    <w:rsid w:val="00F961EE"/>
    <w:rsid w:val="00F963C1"/>
    <w:rsid w:val="00F97C47"/>
    <w:rsid w:val="00FA0F81"/>
    <w:rsid w:val="00FA255D"/>
    <w:rsid w:val="00FA2B38"/>
    <w:rsid w:val="00FA4140"/>
    <w:rsid w:val="00FA690E"/>
    <w:rsid w:val="00FA74E3"/>
    <w:rsid w:val="00FB177E"/>
    <w:rsid w:val="00FB285A"/>
    <w:rsid w:val="00FB49CE"/>
    <w:rsid w:val="00FB4CCF"/>
    <w:rsid w:val="00FB6EF8"/>
    <w:rsid w:val="00FB78F8"/>
    <w:rsid w:val="00FC1007"/>
    <w:rsid w:val="00FC2EC7"/>
    <w:rsid w:val="00FC2EEA"/>
    <w:rsid w:val="00FC3E8F"/>
    <w:rsid w:val="00FC45AB"/>
    <w:rsid w:val="00FC478D"/>
    <w:rsid w:val="00FC48DC"/>
    <w:rsid w:val="00FC58BD"/>
    <w:rsid w:val="00FC7788"/>
    <w:rsid w:val="00FD0756"/>
    <w:rsid w:val="00FD38A9"/>
    <w:rsid w:val="00FD7F18"/>
    <w:rsid w:val="00FE092C"/>
    <w:rsid w:val="00FE26E3"/>
    <w:rsid w:val="00FE40C7"/>
    <w:rsid w:val="00FE43C6"/>
    <w:rsid w:val="00FE533C"/>
    <w:rsid w:val="00FE54C1"/>
    <w:rsid w:val="00FF0036"/>
    <w:rsid w:val="00FF0A1D"/>
    <w:rsid w:val="00FF1A0F"/>
    <w:rsid w:val="00FF2438"/>
    <w:rsid w:val="00FF2650"/>
    <w:rsid w:val="00FF5210"/>
    <w:rsid w:val="00FF6404"/>
    <w:rsid w:val="00FF6A16"/>
  </w:rsids>
  <m:mathPr>
    <m:mathFont m:val="Cambria Math"/>
    <m:brkBin m:val="before"/>
    <m:brkBinSub m:val="--"/>
    <m:smallFrac m:val="0"/>
    <m:dispDef/>
    <m:lMargin m:val="0"/>
    <m:rMargin m:val="0"/>
    <m:defJc m:val="centerGroup"/>
    <m:wrapIndent m:val="1440"/>
    <m:intLim m:val="subSup"/>
    <m:naryLim m:val="undOvr"/>
  </m:mathPr>
  <w:themeFontLang w:val="es-ES_trad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BFE59A1"/>
  <w14:defaultImageDpi w14:val="300"/>
  <w15:docId w15:val="{1BB02F40-2333-8146-ADC1-298B65B90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pyrus" w:eastAsiaTheme="minorEastAsia" w:hAnsi="Papyrus" w:cs="Times New Roman"/>
        <w:kern w:val="36"/>
        <w:sz w:val="21"/>
        <w:szCs w:val="21"/>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396"/>
    <w:pPr>
      <w:shd w:val="clear" w:color="auto" w:fill="FFFFFF"/>
      <w:spacing w:before="120" w:after="120"/>
      <w:ind w:firstLine="426"/>
      <w:jc w:val="both"/>
      <w:outlineLvl w:val="0"/>
    </w:pPr>
    <w:rPr>
      <w:rFonts w:ascii="Candara" w:eastAsia="Times New Roman" w:hAnsi="Candara" w:cstheme="majorHAnsi"/>
      <w:lang w:val="es-VE" w:eastAsia="es-ES_tradnl"/>
    </w:rPr>
  </w:style>
  <w:style w:type="paragraph" w:styleId="Ttulo1">
    <w:name w:val="heading 1"/>
    <w:basedOn w:val="Normal"/>
    <w:next w:val="Normal"/>
    <w:link w:val="Ttulo1Car"/>
    <w:uiPriority w:val="9"/>
    <w:qFormat/>
    <w:rsid w:val="005A7717"/>
    <w:pPr>
      <w:keepNext/>
      <w:keepLines/>
      <w:spacing w:before="0" w:after="240"/>
      <w:ind w:firstLine="0"/>
      <w:jc w:val="center"/>
    </w:pPr>
    <w:rPr>
      <w:rFonts w:ascii="Ebrima" w:hAnsi="Ebrima"/>
      <w:b/>
      <w:bCs/>
      <w:smallCaps/>
      <w:color w:val="7030A0"/>
      <w:sz w:val="38"/>
      <w:szCs w:val="34"/>
      <w:lang w:val="es-EC"/>
    </w:rPr>
  </w:style>
  <w:style w:type="paragraph" w:styleId="Ttulo2">
    <w:name w:val="heading 2"/>
    <w:basedOn w:val="Ttulo1"/>
    <w:link w:val="Ttulo2Car"/>
    <w:uiPriority w:val="9"/>
    <w:qFormat/>
    <w:rsid w:val="00EF6A33"/>
    <w:pPr>
      <w:spacing w:before="240"/>
      <w:outlineLvl w:val="1"/>
    </w:pPr>
    <w:rPr>
      <w:rFonts w:cs="Arial"/>
      <w:b w:val="0"/>
      <w:bCs w:val="0"/>
      <w:smallCaps w:val="0"/>
      <w:sz w:val="34"/>
      <w:szCs w:val="36"/>
    </w:rPr>
  </w:style>
  <w:style w:type="paragraph" w:styleId="Ttulo3">
    <w:name w:val="heading 3"/>
    <w:basedOn w:val="Normal"/>
    <w:next w:val="Normal"/>
    <w:link w:val="Ttulo3Car"/>
    <w:uiPriority w:val="9"/>
    <w:unhideWhenUsed/>
    <w:qFormat/>
    <w:rsid w:val="005A7717"/>
    <w:pPr>
      <w:keepNext/>
      <w:keepLines/>
      <w:ind w:firstLine="0"/>
      <w:contextualSpacing/>
      <w:jc w:val="left"/>
      <w:outlineLvl w:val="2"/>
    </w:pPr>
    <w:rPr>
      <w:rFonts w:eastAsiaTheme="majorEastAsia" w:cstheme="majorBidi"/>
      <w:b/>
      <w:bCs/>
      <w:color w:val="4F81BD" w:themeColor="accent1"/>
      <w:sz w:val="26"/>
      <w:szCs w:val="22"/>
    </w:rPr>
  </w:style>
  <w:style w:type="paragraph" w:styleId="Ttulo4">
    <w:name w:val="heading 4"/>
    <w:basedOn w:val="Normal"/>
    <w:next w:val="Normal"/>
    <w:link w:val="Ttulo4Car"/>
    <w:uiPriority w:val="9"/>
    <w:unhideWhenUsed/>
    <w:qFormat/>
    <w:rsid w:val="005D659B"/>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A11461"/>
    <w:pPr>
      <w:keepNext/>
      <w:keepLines/>
      <w:spacing w:before="200"/>
      <w:outlineLvl w:val="4"/>
    </w:pPr>
    <w:rPr>
      <w:rFonts w:asciiTheme="majorHAnsi" w:eastAsiaTheme="majorEastAsia" w:hAnsiTheme="majorHAnsi" w:cstheme="majorBidi"/>
      <w:color w:val="243F60" w:themeColor="accent1" w:themeShade="7F"/>
      <w:sz w:val="22"/>
      <w:szCs w:val="22"/>
    </w:rPr>
  </w:style>
  <w:style w:type="paragraph" w:styleId="Ttulo6">
    <w:name w:val="heading 6"/>
    <w:basedOn w:val="Normal"/>
    <w:next w:val="Normal"/>
    <w:link w:val="Ttulo6Car"/>
    <w:uiPriority w:val="9"/>
    <w:semiHidden/>
    <w:unhideWhenUsed/>
    <w:qFormat/>
    <w:rsid w:val="00232E67"/>
    <w:pPr>
      <w:keepNext/>
      <w:keepLines/>
      <w:shd w:val="clear" w:color="auto" w:fill="auto"/>
      <w:spacing w:before="240" w:after="80" w:line="276" w:lineRule="auto"/>
      <w:ind w:firstLine="0"/>
      <w:jc w:val="left"/>
      <w:outlineLvl w:val="5"/>
    </w:pPr>
    <w:rPr>
      <w:rFonts w:ascii="Arial" w:eastAsia="Arial" w:hAnsi="Arial" w:cs="Arial"/>
      <w:i/>
      <w:color w:val="666666"/>
      <w:kern w:val="0"/>
      <w:sz w:val="22"/>
      <w:szCs w:val="22"/>
      <w:lang w:val="es"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2B7561"/>
    <w:pPr>
      <w:spacing w:before="100" w:beforeAutospacing="1" w:after="100" w:afterAutospacing="1"/>
    </w:pPr>
    <w:rPr>
      <w:rFonts w:ascii="Times" w:hAnsi="Times"/>
      <w:sz w:val="20"/>
      <w:szCs w:val="20"/>
    </w:rPr>
  </w:style>
  <w:style w:type="character" w:customStyle="1" w:styleId="textexposedshow">
    <w:name w:val="text_exposed_show"/>
    <w:basedOn w:val="Fuentedeprrafopredeter"/>
    <w:rsid w:val="002B7561"/>
  </w:style>
  <w:style w:type="paragraph" w:styleId="Piedepgina">
    <w:name w:val="footer"/>
    <w:basedOn w:val="Normal"/>
    <w:link w:val="PiedepginaCar"/>
    <w:uiPriority w:val="99"/>
    <w:unhideWhenUsed/>
    <w:rsid w:val="002B7561"/>
    <w:pPr>
      <w:tabs>
        <w:tab w:val="center" w:pos="4252"/>
        <w:tab w:val="right" w:pos="8504"/>
      </w:tabs>
    </w:pPr>
  </w:style>
  <w:style w:type="character" w:customStyle="1" w:styleId="PiedepginaCar">
    <w:name w:val="Pie de página Car"/>
    <w:basedOn w:val="Fuentedeprrafopredeter"/>
    <w:link w:val="Piedepgina"/>
    <w:uiPriority w:val="99"/>
    <w:rsid w:val="002B7561"/>
    <w:rPr>
      <w:rFonts w:asciiTheme="minorHAnsi" w:hAnsiTheme="minorHAnsi" w:cstheme="minorBidi"/>
      <w:color w:val="auto"/>
      <w:sz w:val="24"/>
      <w:szCs w:val="24"/>
    </w:rPr>
  </w:style>
  <w:style w:type="character" w:styleId="Nmerodepgina">
    <w:name w:val="page number"/>
    <w:basedOn w:val="Fuentedeprrafopredeter"/>
    <w:uiPriority w:val="99"/>
    <w:semiHidden/>
    <w:unhideWhenUsed/>
    <w:rsid w:val="002B7561"/>
  </w:style>
  <w:style w:type="paragraph" w:styleId="Prrafodelista">
    <w:name w:val="List Paragraph"/>
    <w:basedOn w:val="Normal"/>
    <w:uiPriority w:val="34"/>
    <w:qFormat/>
    <w:rsid w:val="003F7E61"/>
    <w:pPr>
      <w:ind w:left="720"/>
      <w:contextualSpacing/>
    </w:pPr>
    <w:rPr>
      <w:rFonts w:cs="Arial"/>
      <w:color w:val="000000"/>
      <w:sz w:val="22"/>
      <w:szCs w:val="22"/>
    </w:rPr>
  </w:style>
  <w:style w:type="character" w:styleId="Hipervnculo">
    <w:name w:val="Hyperlink"/>
    <w:basedOn w:val="Fuentedeprrafopredeter"/>
    <w:uiPriority w:val="99"/>
    <w:unhideWhenUsed/>
    <w:rsid w:val="003F7E61"/>
    <w:rPr>
      <w:color w:val="0000FF"/>
      <w:u w:val="single"/>
    </w:rPr>
  </w:style>
  <w:style w:type="character" w:customStyle="1" w:styleId="Ttulo2Car">
    <w:name w:val="Título 2 Car"/>
    <w:basedOn w:val="Fuentedeprrafopredeter"/>
    <w:link w:val="Ttulo2"/>
    <w:uiPriority w:val="9"/>
    <w:rsid w:val="00EF6A33"/>
    <w:rPr>
      <w:rFonts w:ascii="Ebrima" w:eastAsia="Times New Roman" w:hAnsi="Ebrima" w:cs="Arial"/>
      <w:color w:val="7030A0"/>
      <w:sz w:val="34"/>
      <w:szCs w:val="36"/>
      <w:shd w:val="clear" w:color="auto" w:fill="FFFFFF"/>
      <w:lang w:val="es-EC" w:eastAsia="es-ES_tradnl"/>
    </w:rPr>
  </w:style>
  <w:style w:type="character" w:styleId="Textoennegrita">
    <w:name w:val="Strong"/>
    <w:basedOn w:val="Fuentedeprrafopredeter"/>
    <w:uiPriority w:val="22"/>
    <w:qFormat/>
    <w:rsid w:val="003F7E61"/>
    <w:rPr>
      <w:b/>
      <w:bCs/>
    </w:rPr>
  </w:style>
  <w:style w:type="paragraph" w:customStyle="1" w:styleId="story-bodyintroduction">
    <w:name w:val="story-body__introduction"/>
    <w:basedOn w:val="Normal"/>
    <w:rsid w:val="003F7E61"/>
    <w:pPr>
      <w:spacing w:before="100" w:beforeAutospacing="1" w:after="100" w:afterAutospacing="1"/>
    </w:pPr>
    <w:rPr>
      <w:rFonts w:ascii="Times" w:hAnsi="Times" w:cs="Arial"/>
      <w:sz w:val="20"/>
      <w:szCs w:val="20"/>
    </w:rPr>
  </w:style>
  <w:style w:type="character" w:customStyle="1" w:styleId="media-captiontext">
    <w:name w:val="media-caption__text"/>
    <w:basedOn w:val="Fuentedeprrafopredeter"/>
    <w:rsid w:val="003F7E61"/>
  </w:style>
  <w:style w:type="paragraph" w:customStyle="1" w:styleId="html-slice">
    <w:name w:val="html-slice"/>
    <w:basedOn w:val="Normal"/>
    <w:rsid w:val="00FE40C7"/>
    <w:pPr>
      <w:spacing w:before="100" w:beforeAutospacing="1" w:after="100" w:afterAutospacing="1"/>
    </w:pPr>
    <w:rPr>
      <w:rFonts w:ascii="Times" w:hAnsi="Times" w:cs="Arial"/>
      <w:sz w:val="20"/>
      <w:szCs w:val="20"/>
    </w:rPr>
  </w:style>
  <w:style w:type="paragraph" w:styleId="Textonotapie">
    <w:name w:val="footnote text"/>
    <w:basedOn w:val="Normal"/>
    <w:link w:val="TextonotapieCar"/>
    <w:uiPriority w:val="99"/>
    <w:unhideWhenUsed/>
    <w:rsid w:val="00E2354C"/>
  </w:style>
  <w:style w:type="character" w:customStyle="1" w:styleId="TextonotapieCar">
    <w:name w:val="Texto nota pie Car"/>
    <w:basedOn w:val="Fuentedeprrafopredeter"/>
    <w:link w:val="Textonotapie"/>
    <w:uiPriority w:val="99"/>
    <w:rsid w:val="00E2354C"/>
    <w:rPr>
      <w:rFonts w:asciiTheme="minorHAnsi" w:hAnsiTheme="minorHAnsi" w:cstheme="minorBidi"/>
      <w:color w:val="auto"/>
      <w:sz w:val="24"/>
      <w:szCs w:val="24"/>
    </w:rPr>
  </w:style>
  <w:style w:type="character" w:styleId="Refdenotaalpie">
    <w:name w:val="footnote reference"/>
    <w:basedOn w:val="Fuentedeprrafopredeter"/>
    <w:uiPriority w:val="99"/>
    <w:unhideWhenUsed/>
    <w:rsid w:val="00E2354C"/>
    <w:rPr>
      <w:vertAlign w:val="superscript"/>
    </w:rPr>
  </w:style>
  <w:style w:type="character" w:customStyle="1" w:styleId="Ttulo3Car">
    <w:name w:val="Título 3 Car"/>
    <w:basedOn w:val="Fuentedeprrafopredeter"/>
    <w:link w:val="Ttulo3"/>
    <w:uiPriority w:val="9"/>
    <w:rsid w:val="005A7717"/>
    <w:rPr>
      <w:rFonts w:ascii="Candara" w:eastAsiaTheme="majorEastAsia" w:hAnsi="Candara" w:cstheme="majorBidi"/>
      <w:b/>
      <w:bCs/>
      <w:color w:val="4F81BD" w:themeColor="accent1"/>
      <w:sz w:val="26"/>
      <w:szCs w:val="22"/>
      <w:shd w:val="clear" w:color="auto" w:fill="FFFFFF"/>
      <w:lang w:val="es-VE" w:eastAsia="es-ES_tradnl"/>
    </w:rPr>
  </w:style>
  <w:style w:type="character" w:customStyle="1" w:styleId="Ttulo5Car">
    <w:name w:val="Título 5 Car"/>
    <w:basedOn w:val="Fuentedeprrafopredeter"/>
    <w:link w:val="Ttulo5"/>
    <w:uiPriority w:val="9"/>
    <w:semiHidden/>
    <w:rsid w:val="00A11461"/>
    <w:rPr>
      <w:rFonts w:asciiTheme="majorHAnsi" w:eastAsiaTheme="majorEastAsia" w:hAnsiTheme="majorHAnsi" w:cstheme="majorBidi"/>
      <w:color w:val="243F60" w:themeColor="accent1" w:themeShade="7F"/>
    </w:rPr>
  </w:style>
  <w:style w:type="character" w:styleId="nfasis">
    <w:name w:val="Emphasis"/>
    <w:basedOn w:val="Fuentedeprrafopredeter"/>
    <w:uiPriority w:val="20"/>
    <w:qFormat/>
    <w:rsid w:val="00A11461"/>
    <w:rPr>
      <w:i/>
      <w:iCs/>
    </w:rPr>
  </w:style>
  <w:style w:type="paragraph" w:styleId="Textodeglobo">
    <w:name w:val="Balloon Text"/>
    <w:basedOn w:val="Normal"/>
    <w:link w:val="TextodegloboCar"/>
    <w:uiPriority w:val="99"/>
    <w:semiHidden/>
    <w:unhideWhenUsed/>
    <w:rsid w:val="00A1146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11461"/>
    <w:rPr>
      <w:rFonts w:ascii="Lucida Grande" w:hAnsi="Lucida Grande" w:cs="Lucida Grande"/>
      <w:color w:val="auto"/>
      <w:sz w:val="18"/>
      <w:szCs w:val="18"/>
    </w:rPr>
  </w:style>
  <w:style w:type="character" w:customStyle="1" w:styleId="Ttulo1Car">
    <w:name w:val="Título 1 Car"/>
    <w:basedOn w:val="Fuentedeprrafopredeter"/>
    <w:link w:val="Ttulo1"/>
    <w:uiPriority w:val="9"/>
    <w:rsid w:val="005A7717"/>
    <w:rPr>
      <w:rFonts w:ascii="Ebrima" w:eastAsia="Times New Roman" w:hAnsi="Ebrima" w:cstheme="majorHAnsi"/>
      <w:b/>
      <w:bCs/>
      <w:smallCaps/>
      <w:color w:val="7030A0"/>
      <w:sz w:val="38"/>
      <w:szCs w:val="34"/>
      <w:shd w:val="clear" w:color="auto" w:fill="FFFFFF"/>
      <w:lang w:val="es-EC" w:eastAsia="es-ES_tradnl"/>
    </w:rPr>
  </w:style>
  <w:style w:type="character" w:styleId="CitaHTML">
    <w:name w:val="HTML Cite"/>
    <w:basedOn w:val="Fuentedeprrafopredeter"/>
    <w:uiPriority w:val="99"/>
    <w:semiHidden/>
    <w:unhideWhenUsed/>
    <w:rsid w:val="008846BA"/>
    <w:rPr>
      <w:i/>
      <w:iCs/>
    </w:rPr>
  </w:style>
  <w:style w:type="character" w:styleId="Hipervnculovisitado">
    <w:name w:val="FollowedHyperlink"/>
    <w:basedOn w:val="Fuentedeprrafopredeter"/>
    <w:uiPriority w:val="99"/>
    <w:semiHidden/>
    <w:unhideWhenUsed/>
    <w:rsid w:val="00387080"/>
    <w:rPr>
      <w:color w:val="800080" w:themeColor="followedHyperlink"/>
      <w:u w:val="single"/>
    </w:rPr>
  </w:style>
  <w:style w:type="paragraph" w:customStyle="1" w:styleId="tml-image--caption">
    <w:name w:val="tml-image--caption"/>
    <w:basedOn w:val="Normal"/>
    <w:rsid w:val="000D6849"/>
    <w:pPr>
      <w:spacing w:before="100" w:beforeAutospacing="1" w:after="100" w:afterAutospacing="1"/>
    </w:pPr>
    <w:rPr>
      <w:rFonts w:ascii="Times New Roman" w:hAnsi="Times New Roman"/>
      <w:lang w:val="es-US"/>
    </w:rPr>
  </w:style>
  <w:style w:type="character" w:customStyle="1" w:styleId="sep">
    <w:name w:val="sep"/>
    <w:basedOn w:val="Fuentedeprrafopredeter"/>
    <w:rsid w:val="00F77A8A"/>
  </w:style>
  <w:style w:type="paragraph" w:customStyle="1" w:styleId="nothing">
    <w:name w:val="nothing"/>
    <w:basedOn w:val="Normal"/>
    <w:rsid w:val="00E11724"/>
    <w:pPr>
      <w:spacing w:before="100" w:beforeAutospacing="1" w:after="100" w:afterAutospacing="1"/>
    </w:pPr>
    <w:rPr>
      <w:rFonts w:ascii="Times" w:hAnsi="Times"/>
      <w:sz w:val="20"/>
      <w:szCs w:val="20"/>
    </w:rPr>
  </w:style>
  <w:style w:type="character" w:customStyle="1" w:styleId="arttitulo">
    <w:name w:val="art_titulo"/>
    <w:basedOn w:val="Fuentedeprrafopredeter"/>
    <w:rsid w:val="00A7235A"/>
  </w:style>
  <w:style w:type="character" w:customStyle="1" w:styleId="artdescripcion">
    <w:name w:val="art_descripcion"/>
    <w:basedOn w:val="Fuentedeprrafopredeter"/>
    <w:rsid w:val="00A7235A"/>
  </w:style>
  <w:style w:type="character" w:customStyle="1" w:styleId="artautor">
    <w:name w:val="art_autor"/>
    <w:basedOn w:val="Fuentedeprrafopredeter"/>
    <w:rsid w:val="00A7235A"/>
  </w:style>
  <w:style w:type="character" w:customStyle="1" w:styleId="Ttulo4Car">
    <w:name w:val="Título 4 Car"/>
    <w:basedOn w:val="Fuentedeprrafopredeter"/>
    <w:link w:val="Ttulo4"/>
    <w:uiPriority w:val="9"/>
    <w:rsid w:val="005D659B"/>
    <w:rPr>
      <w:rFonts w:asciiTheme="majorHAnsi" w:eastAsiaTheme="majorEastAsia" w:hAnsiTheme="majorHAnsi" w:cstheme="majorBidi"/>
      <w:i/>
      <w:iCs/>
      <w:color w:val="365F91" w:themeColor="accent1" w:themeShade="BF"/>
      <w:sz w:val="24"/>
      <w:szCs w:val="24"/>
    </w:rPr>
  </w:style>
  <w:style w:type="paragraph" w:customStyle="1" w:styleId="story-body-text">
    <w:name w:val="story-body-text"/>
    <w:basedOn w:val="Normal"/>
    <w:rsid w:val="005D659B"/>
    <w:pPr>
      <w:spacing w:before="100" w:beforeAutospacing="1" w:after="100" w:afterAutospacing="1"/>
    </w:pPr>
    <w:rPr>
      <w:rFonts w:ascii="Times New Roman" w:hAnsi="Times New Roman"/>
      <w:lang w:val="es-US"/>
    </w:rPr>
  </w:style>
  <w:style w:type="paragraph" w:customStyle="1" w:styleId="mz12ndqf">
    <w:name w:val="m_z12ndqf"/>
    <w:basedOn w:val="Normal"/>
    <w:rsid w:val="0091058E"/>
    <w:pPr>
      <w:spacing w:before="100" w:beforeAutospacing="1" w:after="100" w:afterAutospacing="1"/>
    </w:pPr>
    <w:rPr>
      <w:rFonts w:ascii="Times New Roman" w:hAnsi="Times New Roman"/>
      <w:lang w:val="es-US"/>
    </w:rPr>
  </w:style>
  <w:style w:type="character" w:styleId="Mencinsinresolver">
    <w:name w:val="Unresolved Mention"/>
    <w:basedOn w:val="Fuentedeprrafopredeter"/>
    <w:uiPriority w:val="99"/>
    <w:semiHidden/>
    <w:unhideWhenUsed/>
    <w:rsid w:val="00F01542"/>
    <w:rPr>
      <w:color w:val="605E5C"/>
      <w:shd w:val="clear" w:color="auto" w:fill="E1DFDD"/>
    </w:rPr>
  </w:style>
  <w:style w:type="table" w:styleId="Tablaconcuadrcula">
    <w:name w:val="Table Grid"/>
    <w:basedOn w:val="Tablanormal"/>
    <w:uiPriority w:val="59"/>
    <w:rsid w:val="009E3E3D"/>
    <w:rPr>
      <w:rFonts w:ascii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74953"/>
    <w:pPr>
      <w:tabs>
        <w:tab w:val="center" w:pos="4252"/>
        <w:tab w:val="right" w:pos="8504"/>
      </w:tabs>
      <w:spacing w:before="0" w:after="0"/>
    </w:pPr>
  </w:style>
  <w:style w:type="character" w:customStyle="1" w:styleId="EncabezadoCar">
    <w:name w:val="Encabezado Car"/>
    <w:basedOn w:val="Fuentedeprrafopredeter"/>
    <w:link w:val="Encabezado"/>
    <w:uiPriority w:val="99"/>
    <w:rsid w:val="00274953"/>
    <w:rPr>
      <w:rFonts w:ascii="Candara" w:eastAsia="Times New Roman" w:hAnsi="Candara" w:cstheme="majorHAnsi"/>
      <w:shd w:val="clear" w:color="auto" w:fill="FFFFFF"/>
      <w:lang w:val="es-VE" w:eastAsia="es-ES_tradnl"/>
    </w:rPr>
  </w:style>
  <w:style w:type="paragraph" w:styleId="Descripcin">
    <w:name w:val="caption"/>
    <w:basedOn w:val="Normal"/>
    <w:next w:val="Normal"/>
    <w:uiPriority w:val="35"/>
    <w:unhideWhenUsed/>
    <w:qFormat/>
    <w:rsid w:val="00C52207"/>
    <w:pPr>
      <w:spacing w:before="0" w:after="200"/>
    </w:pPr>
    <w:rPr>
      <w:i/>
      <w:iCs/>
      <w:color w:val="1F497D" w:themeColor="text2"/>
      <w:sz w:val="18"/>
      <w:szCs w:val="18"/>
    </w:rPr>
  </w:style>
  <w:style w:type="paragraph" w:styleId="Textocomentario">
    <w:name w:val="annotation text"/>
    <w:basedOn w:val="Normal"/>
    <w:link w:val="TextocomentarioCar"/>
    <w:uiPriority w:val="99"/>
    <w:semiHidden/>
    <w:unhideWhenUsed/>
    <w:rsid w:val="00A3695D"/>
    <w:pPr>
      <w:shd w:val="clear" w:color="auto" w:fill="auto"/>
      <w:spacing w:before="0" w:after="160"/>
      <w:ind w:firstLine="0"/>
      <w:jc w:val="left"/>
      <w:outlineLvl w:val="9"/>
    </w:pPr>
    <w:rPr>
      <w:rFonts w:asciiTheme="minorHAnsi" w:eastAsiaTheme="minorHAnsi" w:hAnsiTheme="minorHAnsi" w:cstheme="minorBidi"/>
      <w:kern w:val="0"/>
      <w:sz w:val="20"/>
      <w:szCs w:val="20"/>
      <w:lang w:val="es-MX" w:eastAsia="en-US"/>
    </w:rPr>
  </w:style>
  <w:style w:type="character" w:customStyle="1" w:styleId="TextocomentarioCar">
    <w:name w:val="Texto comentario Car"/>
    <w:basedOn w:val="Fuentedeprrafopredeter"/>
    <w:link w:val="Textocomentario"/>
    <w:uiPriority w:val="99"/>
    <w:semiHidden/>
    <w:rsid w:val="00A3695D"/>
    <w:rPr>
      <w:rFonts w:asciiTheme="minorHAnsi" w:eastAsiaTheme="minorHAnsi" w:hAnsiTheme="minorHAnsi" w:cstheme="minorBidi"/>
      <w:kern w:val="0"/>
      <w:sz w:val="20"/>
      <w:szCs w:val="20"/>
      <w:lang w:val="es-MX" w:eastAsia="en-US"/>
    </w:rPr>
  </w:style>
  <w:style w:type="character" w:styleId="Refdecomentario">
    <w:name w:val="annotation reference"/>
    <w:basedOn w:val="Fuentedeprrafopredeter"/>
    <w:uiPriority w:val="99"/>
    <w:semiHidden/>
    <w:unhideWhenUsed/>
    <w:rsid w:val="00A3695D"/>
    <w:rPr>
      <w:sz w:val="16"/>
      <w:szCs w:val="16"/>
    </w:rPr>
  </w:style>
  <w:style w:type="character" w:customStyle="1" w:styleId="Ttulo6Car">
    <w:name w:val="Título 6 Car"/>
    <w:basedOn w:val="Fuentedeprrafopredeter"/>
    <w:link w:val="Ttulo6"/>
    <w:uiPriority w:val="9"/>
    <w:semiHidden/>
    <w:rsid w:val="00232E67"/>
    <w:rPr>
      <w:rFonts w:ascii="Arial" w:eastAsia="Arial" w:hAnsi="Arial" w:cs="Arial"/>
      <w:i/>
      <w:color w:val="666666"/>
      <w:kern w:val="0"/>
      <w:sz w:val="22"/>
      <w:szCs w:val="22"/>
      <w:lang w:val="es" w:eastAsia="es-MX"/>
    </w:rPr>
  </w:style>
  <w:style w:type="numbering" w:customStyle="1" w:styleId="Sinlista1">
    <w:name w:val="Sin lista1"/>
    <w:next w:val="Sinlista"/>
    <w:uiPriority w:val="99"/>
    <w:semiHidden/>
    <w:unhideWhenUsed/>
    <w:rsid w:val="00232E67"/>
  </w:style>
  <w:style w:type="table" w:customStyle="1" w:styleId="TableNormal">
    <w:name w:val="Table Normal"/>
    <w:rsid w:val="00232E67"/>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232E67"/>
    <w:pPr>
      <w:keepNext/>
      <w:keepLines/>
      <w:shd w:val="clear" w:color="auto" w:fill="auto"/>
      <w:spacing w:before="0" w:after="60" w:line="276" w:lineRule="auto"/>
      <w:ind w:firstLine="0"/>
      <w:jc w:val="left"/>
      <w:outlineLvl w:val="9"/>
    </w:pPr>
    <w:rPr>
      <w:rFonts w:ascii="Arial" w:eastAsia="Arial" w:hAnsi="Arial" w:cs="Arial"/>
      <w:kern w:val="0"/>
      <w:sz w:val="52"/>
      <w:szCs w:val="52"/>
      <w:lang w:val="es" w:eastAsia="es-MX"/>
    </w:rPr>
  </w:style>
  <w:style w:type="character" w:customStyle="1" w:styleId="TtuloCar">
    <w:name w:val="Título Car"/>
    <w:basedOn w:val="Fuentedeprrafopredeter"/>
    <w:link w:val="Ttulo"/>
    <w:uiPriority w:val="10"/>
    <w:rsid w:val="00232E67"/>
    <w:rPr>
      <w:rFonts w:ascii="Arial" w:eastAsia="Arial" w:hAnsi="Arial" w:cs="Arial"/>
      <w:kern w:val="0"/>
      <w:sz w:val="52"/>
      <w:szCs w:val="52"/>
      <w:lang w:val="es" w:eastAsia="es-MX"/>
    </w:rPr>
  </w:style>
  <w:style w:type="paragraph" w:styleId="Subttulo">
    <w:name w:val="Subtitle"/>
    <w:basedOn w:val="Normal"/>
    <w:next w:val="Normal"/>
    <w:link w:val="SubttuloCar"/>
    <w:uiPriority w:val="11"/>
    <w:qFormat/>
    <w:rsid w:val="00232E67"/>
    <w:pPr>
      <w:keepNext/>
      <w:keepLines/>
      <w:shd w:val="clear" w:color="auto" w:fill="auto"/>
      <w:spacing w:before="0" w:after="320" w:line="276" w:lineRule="auto"/>
      <w:ind w:firstLine="0"/>
      <w:jc w:val="left"/>
      <w:outlineLvl w:val="9"/>
    </w:pPr>
    <w:rPr>
      <w:rFonts w:ascii="Arial" w:eastAsia="Arial" w:hAnsi="Arial" w:cs="Arial"/>
      <w:color w:val="666666"/>
      <w:kern w:val="0"/>
      <w:sz w:val="30"/>
      <w:szCs w:val="30"/>
      <w:lang w:val="es" w:eastAsia="es-MX"/>
    </w:rPr>
  </w:style>
  <w:style w:type="character" w:customStyle="1" w:styleId="SubttuloCar">
    <w:name w:val="Subtítulo Car"/>
    <w:basedOn w:val="Fuentedeprrafopredeter"/>
    <w:link w:val="Subttulo"/>
    <w:uiPriority w:val="11"/>
    <w:rsid w:val="00232E67"/>
    <w:rPr>
      <w:rFonts w:ascii="Arial" w:eastAsia="Arial" w:hAnsi="Arial" w:cs="Arial"/>
      <w:color w:val="666666"/>
      <w:kern w:val="0"/>
      <w:sz w:val="30"/>
      <w:szCs w:val="30"/>
      <w:lang w:val="es" w:eastAsia="es-MX"/>
    </w:rPr>
  </w:style>
  <w:style w:type="paragraph" w:styleId="Asuntodelcomentario">
    <w:name w:val="annotation subject"/>
    <w:basedOn w:val="Textocomentario"/>
    <w:next w:val="Textocomentario"/>
    <w:link w:val="AsuntodelcomentarioCar"/>
    <w:uiPriority w:val="99"/>
    <w:semiHidden/>
    <w:unhideWhenUsed/>
    <w:rsid w:val="00232E67"/>
    <w:pPr>
      <w:spacing w:after="0"/>
    </w:pPr>
    <w:rPr>
      <w:rFonts w:ascii="Arial" w:eastAsia="Arial" w:hAnsi="Arial" w:cs="Arial"/>
      <w:b/>
      <w:bCs/>
      <w:lang w:val="es" w:eastAsia="es-MX"/>
    </w:rPr>
  </w:style>
  <w:style w:type="character" w:customStyle="1" w:styleId="AsuntodelcomentarioCar">
    <w:name w:val="Asunto del comentario Car"/>
    <w:basedOn w:val="TextocomentarioCar"/>
    <w:link w:val="Asuntodelcomentario"/>
    <w:uiPriority w:val="99"/>
    <w:semiHidden/>
    <w:rsid w:val="00232E67"/>
    <w:rPr>
      <w:rFonts w:ascii="Arial" w:eastAsia="Arial" w:hAnsi="Arial" w:cs="Arial"/>
      <w:b/>
      <w:bCs/>
      <w:kern w:val="0"/>
      <w:sz w:val="20"/>
      <w:szCs w:val="20"/>
      <w:lang w:val="es" w:eastAsia="es-MX"/>
    </w:rPr>
  </w:style>
  <w:style w:type="numbering" w:customStyle="1" w:styleId="Sinlista2">
    <w:name w:val="Sin lista2"/>
    <w:next w:val="Sinlista"/>
    <w:uiPriority w:val="99"/>
    <w:semiHidden/>
    <w:unhideWhenUsed/>
    <w:rsid w:val="00803CA9"/>
  </w:style>
  <w:style w:type="table" w:customStyle="1" w:styleId="TableNormal1">
    <w:name w:val="Table Normal1"/>
    <w:rsid w:val="00803CA9"/>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numbering" w:customStyle="1" w:styleId="Sinlista3">
    <w:name w:val="Sin lista3"/>
    <w:next w:val="Sinlista"/>
    <w:uiPriority w:val="99"/>
    <w:semiHidden/>
    <w:unhideWhenUsed/>
    <w:rsid w:val="007A5A68"/>
  </w:style>
  <w:style w:type="table" w:customStyle="1" w:styleId="TableNormal2">
    <w:name w:val="Table Normal2"/>
    <w:rsid w:val="007A5A68"/>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numbering" w:customStyle="1" w:styleId="Sinlista4">
    <w:name w:val="Sin lista4"/>
    <w:next w:val="Sinlista"/>
    <w:uiPriority w:val="99"/>
    <w:semiHidden/>
    <w:unhideWhenUsed/>
    <w:rsid w:val="00B138E1"/>
  </w:style>
  <w:style w:type="numbering" w:customStyle="1" w:styleId="Sinlista5">
    <w:name w:val="Sin lista5"/>
    <w:next w:val="Sinlista"/>
    <w:uiPriority w:val="99"/>
    <w:semiHidden/>
    <w:unhideWhenUsed/>
    <w:rsid w:val="00C11F73"/>
  </w:style>
  <w:style w:type="numbering" w:customStyle="1" w:styleId="Sinlista6">
    <w:name w:val="Sin lista6"/>
    <w:next w:val="Sinlista"/>
    <w:uiPriority w:val="99"/>
    <w:semiHidden/>
    <w:unhideWhenUsed/>
    <w:rsid w:val="00415A05"/>
  </w:style>
  <w:style w:type="numbering" w:customStyle="1" w:styleId="Sinlista7">
    <w:name w:val="Sin lista7"/>
    <w:next w:val="Sinlista"/>
    <w:uiPriority w:val="99"/>
    <w:semiHidden/>
    <w:unhideWhenUsed/>
    <w:rsid w:val="00232873"/>
  </w:style>
  <w:style w:type="numbering" w:customStyle="1" w:styleId="Sinlista8">
    <w:name w:val="Sin lista8"/>
    <w:next w:val="Sinlista"/>
    <w:uiPriority w:val="99"/>
    <w:semiHidden/>
    <w:unhideWhenUsed/>
    <w:rsid w:val="003636C3"/>
  </w:style>
  <w:style w:type="numbering" w:customStyle="1" w:styleId="Sinlista9">
    <w:name w:val="Sin lista9"/>
    <w:next w:val="Sinlista"/>
    <w:uiPriority w:val="99"/>
    <w:semiHidden/>
    <w:unhideWhenUsed/>
    <w:rsid w:val="00296A00"/>
  </w:style>
  <w:style w:type="numbering" w:customStyle="1" w:styleId="Sinlista10">
    <w:name w:val="Sin lista10"/>
    <w:next w:val="Sinlista"/>
    <w:uiPriority w:val="99"/>
    <w:semiHidden/>
    <w:unhideWhenUsed/>
    <w:rsid w:val="0085393D"/>
  </w:style>
  <w:style w:type="numbering" w:customStyle="1" w:styleId="Sinlista11">
    <w:name w:val="Sin lista11"/>
    <w:next w:val="Sinlista"/>
    <w:uiPriority w:val="99"/>
    <w:semiHidden/>
    <w:unhideWhenUsed/>
    <w:rsid w:val="00CF2E2A"/>
  </w:style>
  <w:style w:type="numbering" w:customStyle="1" w:styleId="Sinlista12">
    <w:name w:val="Sin lista12"/>
    <w:next w:val="Sinlista"/>
    <w:uiPriority w:val="99"/>
    <w:semiHidden/>
    <w:unhideWhenUsed/>
    <w:rsid w:val="002B088E"/>
  </w:style>
  <w:style w:type="numbering" w:customStyle="1" w:styleId="Sinlista13">
    <w:name w:val="Sin lista13"/>
    <w:next w:val="Sinlista"/>
    <w:uiPriority w:val="99"/>
    <w:semiHidden/>
    <w:unhideWhenUsed/>
    <w:rsid w:val="00E5068D"/>
  </w:style>
  <w:style w:type="numbering" w:customStyle="1" w:styleId="Sinlista14">
    <w:name w:val="Sin lista14"/>
    <w:next w:val="Sinlista"/>
    <w:uiPriority w:val="99"/>
    <w:semiHidden/>
    <w:unhideWhenUsed/>
    <w:rsid w:val="0092285E"/>
  </w:style>
  <w:style w:type="numbering" w:customStyle="1" w:styleId="Sinlista15">
    <w:name w:val="Sin lista15"/>
    <w:next w:val="Sinlista"/>
    <w:uiPriority w:val="99"/>
    <w:semiHidden/>
    <w:unhideWhenUsed/>
    <w:rsid w:val="00D132F6"/>
  </w:style>
  <w:style w:type="numbering" w:customStyle="1" w:styleId="Sinlista16">
    <w:name w:val="Sin lista16"/>
    <w:next w:val="Sinlista"/>
    <w:uiPriority w:val="99"/>
    <w:semiHidden/>
    <w:unhideWhenUsed/>
    <w:rsid w:val="00B43479"/>
  </w:style>
  <w:style w:type="numbering" w:customStyle="1" w:styleId="Sinlista17">
    <w:name w:val="Sin lista17"/>
    <w:next w:val="Sinlista"/>
    <w:uiPriority w:val="99"/>
    <w:semiHidden/>
    <w:unhideWhenUsed/>
    <w:rsid w:val="002A204E"/>
  </w:style>
  <w:style w:type="numbering" w:customStyle="1" w:styleId="Sinlista18">
    <w:name w:val="Sin lista18"/>
    <w:next w:val="Sinlista"/>
    <w:uiPriority w:val="99"/>
    <w:semiHidden/>
    <w:unhideWhenUsed/>
    <w:rsid w:val="00D105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49476">
      <w:bodyDiv w:val="1"/>
      <w:marLeft w:val="0"/>
      <w:marRight w:val="0"/>
      <w:marTop w:val="0"/>
      <w:marBottom w:val="0"/>
      <w:divBdr>
        <w:top w:val="none" w:sz="0" w:space="0" w:color="auto"/>
        <w:left w:val="none" w:sz="0" w:space="0" w:color="auto"/>
        <w:bottom w:val="none" w:sz="0" w:space="0" w:color="auto"/>
        <w:right w:val="none" w:sz="0" w:space="0" w:color="auto"/>
      </w:divBdr>
    </w:div>
    <w:div w:id="73019161">
      <w:bodyDiv w:val="1"/>
      <w:marLeft w:val="0"/>
      <w:marRight w:val="0"/>
      <w:marTop w:val="0"/>
      <w:marBottom w:val="0"/>
      <w:divBdr>
        <w:top w:val="none" w:sz="0" w:space="0" w:color="auto"/>
        <w:left w:val="none" w:sz="0" w:space="0" w:color="auto"/>
        <w:bottom w:val="none" w:sz="0" w:space="0" w:color="auto"/>
        <w:right w:val="none" w:sz="0" w:space="0" w:color="auto"/>
      </w:divBdr>
    </w:div>
    <w:div w:id="116148160">
      <w:bodyDiv w:val="1"/>
      <w:marLeft w:val="0"/>
      <w:marRight w:val="0"/>
      <w:marTop w:val="0"/>
      <w:marBottom w:val="0"/>
      <w:divBdr>
        <w:top w:val="none" w:sz="0" w:space="0" w:color="auto"/>
        <w:left w:val="none" w:sz="0" w:space="0" w:color="auto"/>
        <w:bottom w:val="none" w:sz="0" w:space="0" w:color="auto"/>
        <w:right w:val="none" w:sz="0" w:space="0" w:color="auto"/>
      </w:divBdr>
    </w:div>
    <w:div w:id="137458372">
      <w:bodyDiv w:val="1"/>
      <w:marLeft w:val="0"/>
      <w:marRight w:val="0"/>
      <w:marTop w:val="0"/>
      <w:marBottom w:val="0"/>
      <w:divBdr>
        <w:top w:val="none" w:sz="0" w:space="0" w:color="auto"/>
        <w:left w:val="none" w:sz="0" w:space="0" w:color="auto"/>
        <w:bottom w:val="none" w:sz="0" w:space="0" w:color="auto"/>
        <w:right w:val="none" w:sz="0" w:space="0" w:color="auto"/>
      </w:divBdr>
    </w:div>
    <w:div w:id="182979372">
      <w:bodyDiv w:val="1"/>
      <w:marLeft w:val="0"/>
      <w:marRight w:val="0"/>
      <w:marTop w:val="0"/>
      <w:marBottom w:val="0"/>
      <w:divBdr>
        <w:top w:val="none" w:sz="0" w:space="0" w:color="auto"/>
        <w:left w:val="none" w:sz="0" w:space="0" w:color="auto"/>
        <w:bottom w:val="none" w:sz="0" w:space="0" w:color="auto"/>
        <w:right w:val="none" w:sz="0" w:space="0" w:color="auto"/>
      </w:divBdr>
    </w:div>
    <w:div w:id="207500089">
      <w:bodyDiv w:val="1"/>
      <w:marLeft w:val="0"/>
      <w:marRight w:val="0"/>
      <w:marTop w:val="0"/>
      <w:marBottom w:val="0"/>
      <w:divBdr>
        <w:top w:val="none" w:sz="0" w:space="0" w:color="auto"/>
        <w:left w:val="none" w:sz="0" w:space="0" w:color="auto"/>
        <w:bottom w:val="none" w:sz="0" w:space="0" w:color="auto"/>
        <w:right w:val="none" w:sz="0" w:space="0" w:color="auto"/>
      </w:divBdr>
    </w:div>
    <w:div w:id="249508776">
      <w:bodyDiv w:val="1"/>
      <w:marLeft w:val="0"/>
      <w:marRight w:val="0"/>
      <w:marTop w:val="0"/>
      <w:marBottom w:val="0"/>
      <w:divBdr>
        <w:top w:val="none" w:sz="0" w:space="0" w:color="auto"/>
        <w:left w:val="none" w:sz="0" w:space="0" w:color="auto"/>
        <w:bottom w:val="none" w:sz="0" w:space="0" w:color="auto"/>
        <w:right w:val="none" w:sz="0" w:space="0" w:color="auto"/>
      </w:divBdr>
    </w:div>
    <w:div w:id="316571181">
      <w:bodyDiv w:val="1"/>
      <w:marLeft w:val="0"/>
      <w:marRight w:val="0"/>
      <w:marTop w:val="0"/>
      <w:marBottom w:val="0"/>
      <w:divBdr>
        <w:top w:val="none" w:sz="0" w:space="0" w:color="auto"/>
        <w:left w:val="none" w:sz="0" w:space="0" w:color="auto"/>
        <w:bottom w:val="none" w:sz="0" w:space="0" w:color="auto"/>
        <w:right w:val="none" w:sz="0" w:space="0" w:color="auto"/>
      </w:divBdr>
    </w:div>
    <w:div w:id="408575584">
      <w:bodyDiv w:val="1"/>
      <w:marLeft w:val="0"/>
      <w:marRight w:val="0"/>
      <w:marTop w:val="0"/>
      <w:marBottom w:val="0"/>
      <w:divBdr>
        <w:top w:val="none" w:sz="0" w:space="0" w:color="auto"/>
        <w:left w:val="none" w:sz="0" w:space="0" w:color="auto"/>
        <w:bottom w:val="none" w:sz="0" w:space="0" w:color="auto"/>
        <w:right w:val="none" w:sz="0" w:space="0" w:color="auto"/>
      </w:divBdr>
    </w:div>
    <w:div w:id="419105336">
      <w:bodyDiv w:val="1"/>
      <w:marLeft w:val="0"/>
      <w:marRight w:val="0"/>
      <w:marTop w:val="0"/>
      <w:marBottom w:val="0"/>
      <w:divBdr>
        <w:top w:val="none" w:sz="0" w:space="0" w:color="auto"/>
        <w:left w:val="none" w:sz="0" w:space="0" w:color="auto"/>
        <w:bottom w:val="none" w:sz="0" w:space="0" w:color="auto"/>
        <w:right w:val="none" w:sz="0" w:space="0" w:color="auto"/>
      </w:divBdr>
    </w:div>
    <w:div w:id="446126321">
      <w:bodyDiv w:val="1"/>
      <w:marLeft w:val="0"/>
      <w:marRight w:val="0"/>
      <w:marTop w:val="0"/>
      <w:marBottom w:val="0"/>
      <w:divBdr>
        <w:top w:val="none" w:sz="0" w:space="0" w:color="auto"/>
        <w:left w:val="none" w:sz="0" w:space="0" w:color="auto"/>
        <w:bottom w:val="none" w:sz="0" w:space="0" w:color="auto"/>
        <w:right w:val="none" w:sz="0" w:space="0" w:color="auto"/>
      </w:divBdr>
    </w:div>
    <w:div w:id="493298580">
      <w:bodyDiv w:val="1"/>
      <w:marLeft w:val="0"/>
      <w:marRight w:val="0"/>
      <w:marTop w:val="0"/>
      <w:marBottom w:val="0"/>
      <w:divBdr>
        <w:top w:val="none" w:sz="0" w:space="0" w:color="auto"/>
        <w:left w:val="none" w:sz="0" w:space="0" w:color="auto"/>
        <w:bottom w:val="none" w:sz="0" w:space="0" w:color="auto"/>
        <w:right w:val="none" w:sz="0" w:space="0" w:color="auto"/>
      </w:divBdr>
    </w:div>
    <w:div w:id="552544170">
      <w:bodyDiv w:val="1"/>
      <w:marLeft w:val="0"/>
      <w:marRight w:val="0"/>
      <w:marTop w:val="0"/>
      <w:marBottom w:val="0"/>
      <w:divBdr>
        <w:top w:val="none" w:sz="0" w:space="0" w:color="auto"/>
        <w:left w:val="none" w:sz="0" w:space="0" w:color="auto"/>
        <w:bottom w:val="none" w:sz="0" w:space="0" w:color="auto"/>
        <w:right w:val="none" w:sz="0" w:space="0" w:color="auto"/>
      </w:divBdr>
    </w:div>
    <w:div w:id="570307551">
      <w:bodyDiv w:val="1"/>
      <w:marLeft w:val="0"/>
      <w:marRight w:val="0"/>
      <w:marTop w:val="0"/>
      <w:marBottom w:val="0"/>
      <w:divBdr>
        <w:top w:val="none" w:sz="0" w:space="0" w:color="auto"/>
        <w:left w:val="none" w:sz="0" w:space="0" w:color="auto"/>
        <w:bottom w:val="none" w:sz="0" w:space="0" w:color="auto"/>
        <w:right w:val="none" w:sz="0" w:space="0" w:color="auto"/>
      </w:divBdr>
    </w:div>
    <w:div w:id="617880134">
      <w:bodyDiv w:val="1"/>
      <w:marLeft w:val="0"/>
      <w:marRight w:val="0"/>
      <w:marTop w:val="0"/>
      <w:marBottom w:val="0"/>
      <w:divBdr>
        <w:top w:val="none" w:sz="0" w:space="0" w:color="auto"/>
        <w:left w:val="none" w:sz="0" w:space="0" w:color="auto"/>
        <w:bottom w:val="none" w:sz="0" w:space="0" w:color="auto"/>
        <w:right w:val="none" w:sz="0" w:space="0" w:color="auto"/>
      </w:divBdr>
    </w:div>
    <w:div w:id="652295836">
      <w:bodyDiv w:val="1"/>
      <w:marLeft w:val="0"/>
      <w:marRight w:val="0"/>
      <w:marTop w:val="0"/>
      <w:marBottom w:val="0"/>
      <w:divBdr>
        <w:top w:val="none" w:sz="0" w:space="0" w:color="auto"/>
        <w:left w:val="none" w:sz="0" w:space="0" w:color="auto"/>
        <w:bottom w:val="none" w:sz="0" w:space="0" w:color="auto"/>
        <w:right w:val="none" w:sz="0" w:space="0" w:color="auto"/>
      </w:divBdr>
      <w:divsChild>
        <w:div w:id="1512379504">
          <w:marLeft w:val="0"/>
          <w:marRight w:val="0"/>
          <w:marTop w:val="0"/>
          <w:marBottom w:val="0"/>
          <w:divBdr>
            <w:top w:val="none" w:sz="0" w:space="0" w:color="auto"/>
            <w:left w:val="none" w:sz="0" w:space="0" w:color="auto"/>
            <w:bottom w:val="none" w:sz="0" w:space="0" w:color="auto"/>
            <w:right w:val="none" w:sz="0" w:space="0" w:color="auto"/>
          </w:divBdr>
          <w:divsChild>
            <w:div w:id="21203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362142">
      <w:bodyDiv w:val="1"/>
      <w:marLeft w:val="0"/>
      <w:marRight w:val="0"/>
      <w:marTop w:val="0"/>
      <w:marBottom w:val="0"/>
      <w:divBdr>
        <w:top w:val="none" w:sz="0" w:space="0" w:color="auto"/>
        <w:left w:val="none" w:sz="0" w:space="0" w:color="auto"/>
        <w:bottom w:val="none" w:sz="0" w:space="0" w:color="auto"/>
        <w:right w:val="none" w:sz="0" w:space="0" w:color="auto"/>
      </w:divBdr>
      <w:divsChild>
        <w:div w:id="16322542">
          <w:marLeft w:val="0"/>
          <w:marRight w:val="0"/>
          <w:marTop w:val="0"/>
          <w:marBottom w:val="0"/>
          <w:divBdr>
            <w:top w:val="none" w:sz="0" w:space="0" w:color="auto"/>
            <w:left w:val="none" w:sz="0" w:space="0" w:color="auto"/>
            <w:bottom w:val="none" w:sz="0" w:space="0" w:color="auto"/>
            <w:right w:val="none" w:sz="0" w:space="0" w:color="auto"/>
          </w:divBdr>
          <w:divsChild>
            <w:div w:id="66382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20870">
      <w:bodyDiv w:val="1"/>
      <w:marLeft w:val="0"/>
      <w:marRight w:val="0"/>
      <w:marTop w:val="0"/>
      <w:marBottom w:val="0"/>
      <w:divBdr>
        <w:top w:val="none" w:sz="0" w:space="0" w:color="auto"/>
        <w:left w:val="none" w:sz="0" w:space="0" w:color="auto"/>
        <w:bottom w:val="none" w:sz="0" w:space="0" w:color="auto"/>
        <w:right w:val="none" w:sz="0" w:space="0" w:color="auto"/>
      </w:divBdr>
    </w:div>
    <w:div w:id="713577613">
      <w:bodyDiv w:val="1"/>
      <w:marLeft w:val="0"/>
      <w:marRight w:val="0"/>
      <w:marTop w:val="0"/>
      <w:marBottom w:val="0"/>
      <w:divBdr>
        <w:top w:val="none" w:sz="0" w:space="0" w:color="auto"/>
        <w:left w:val="none" w:sz="0" w:space="0" w:color="auto"/>
        <w:bottom w:val="none" w:sz="0" w:space="0" w:color="auto"/>
        <w:right w:val="none" w:sz="0" w:space="0" w:color="auto"/>
      </w:divBdr>
    </w:div>
    <w:div w:id="733510333">
      <w:bodyDiv w:val="1"/>
      <w:marLeft w:val="0"/>
      <w:marRight w:val="0"/>
      <w:marTop w:val="0"/>
      <w:marBottom w:val="0"/>
      <w:divBdr>
        <w:top w:val="none" w:sz="0" w:space="0" w:color="auto"/>
        <w:left w:val="none" w:sz="0" w:space="0" w:color="auto"/>
        <w:bottom w:val="none" w:sz="0" w:space="0" w:color="auto"/>
        <w:right w:val="none" w:sz="0" w:space="0" w:color="auto"/>
      </w:divBdr>
    </w:div>
    <w:div w:id="811561074">
      <w:bodyDiv w:val="1"/>
      <w:marLeft w:val="0"/>
      <w:marRight w:val="0"/>
      <w:marTop w:val="0"/>
      <w:marBottom w:val="0"/>
      <w:divBdr>
        <w:top w:val="none" w:sz="0" w:space="0" w:color="auto"/>
        <w:left w:val="none" w:sz="0" w:space="0" w:color="auto"/>
        <w:bottom w:val="none" w:sz="0" w:space="0" w:color="auto"/>
        <w:right w:val="none" w:sz="0" w:space="0" w:color="auto"/>
      </w:divBdr>
    </w:div>
    <w:div w:id="833573950">
      <w:bodyDiv w:val="1"/>
      <w:marLeft w:val="0"/>
      <w:marRight w:val="0"/>
      <w:marTop w:val="0"/>
      <w:marBottom w:val="0"/>
      <w:divBdr>
        <w:top w:val="none" w:sz="0" w:space="0" w:color="auto"/>
        <w:left w:val="none" w:sz="0" w:space="0" w:color="auto"/>
        <w:bottom w:val="none" w:sz="0" w:space="0" w:color="auto"/>
        <w:right w:val="none" w:sz="0" w:space="0" w:color="auto"/>
      </w:divBdr>
    </w:div>
    <w:div w:id="943346526">
      <w:bodyDiv w:val="1"/>
      <w:marLeft w:val="0"/>
      <w:marRight w:val="0"/>
      <w:marTop w:val="0"/>
      <w:marBottom w:val="0"/>
      <w:divBdr>
        <w:top w:val="none" w:sz="0" w:space="0" w:color="auto"/>
        <w:left w:val="none" w:sz="0" w:space="0" w:color="auto"/>
        <w:bottom w:val="none" w:sz="0" w:space="0" w:color="auto"/>
        <w:right w:val="none" w:sz="0" w:space="0" w:color="auto"/>
      </w:divBdr>
      <w:divsChild>
        <w:div w:id="737559038">
          <w:blockQuote w:val="1"/>
          <w:marLeft w:val="0"/>
          <w:marRight w:val="0"/>
          <w:marTop w:val="0"/>
          <w:marBottom w:val="450"/>
          <w:divBdr>
            <w:top w:val="none" w:sz="0" w:space="0" w:color="auto"/>
            <w:left w:val="single" w:sz="12" w:space="15" w:color="777777"/>
            <w:bottom w:val="none" w:sz="0" w:space="0" w:color="auto"/>
            <w:right w:val="none" w:sz="0" w:space="0" w:color="auto"/>
          </w:divBdr>
        </w:div>
        <w:div w:id="828592338">
          <w:marLeft w:val="0"/>
          <w:marRight w:val="0"/>
          <w:marTop w:val="0"/>
          <w:marBottom w:val="0"/>
          <w:divBdr>
            <w:top w:val="none" w:sz="0" w:space="0" w:color="auto"/>
            <w:left w:val="none" w:sz="0" w:space="0" w:color="auto"/>
            <w:bottom w:val="none" w:sz="0" w:space="0" w:color="auto"/>
            <w:right w:val="none" w:sz="0" w:space="0" w:color="auto"/>
          </w:divBdr>
          <w:divsChild>
            <w:div w:id="1211962524">
              <w:marLeft w:val="0"/>
              <w:marRight w:val="0"/>
              <w:marTop w:val="0"/>
              <w:marBottom w:val="0"/>
              <w:divBdr>
                <w:top w:val="none" w:sz="0" w:space="0" w:color="auto"/>
                <w:left w:val="none" w:sz="0" w:space="0" w:color="auto"/>
                <w:bottom w:val="none" w:sz="0" w:space="0" w:color="auto"/>
                <w:right w:val="none" w:sz="0" w:space="0" w:color="auto"/>
              </w:divBdr>
              <w:divsChild>
                <w:div w:id="138694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266782">
      <w:bodyDiv w:val="1"/>
      <w:marLeft w:val="0"/>
      <w:marRight w:val="0"/>
      <w:marTop w:val="0"/>
      <w:marBottom w:val="0"/>
      <w:divBdr>
        <w:top w:val="none" w:sz="0" w:space="0" w:color="auto"/>
        <w:left w:val="none" w:sz="0" w:space="0" w:color="auto"/>
        <w:bottom w:val="none" w:sz="0" w:space="0" w:color="auto"/>
        <w:right w:val="none" w:sz="0" w:space="0" w:color="auto"/>
      </w:divBdr>
    </w:div>
    <w:div w:id="1103110931">
      <w:bodyDiv w:val="1"/>
      <w:marLeft w:val="0"/>
      <w:marRight w:val="0"/>
      <w:marTop w:val="0"/>
      <w:marBottom w:val="0"/>
      <w:divBdr>
        <w:top w:val="none" w:sz="0" w:space="0" w:color="auto"/>
        <w:left w:val="none" w:sz="0" w:space="0" w:color="auto"/>
        <w:bottom w:val="none" w:sz="0" w:space="0" w:color="auto"/>
        <w:right w:val="none" w:sz="0" w:space="0" w:color="auto"/>
      </w:divBdr>
    </w:div>
    <w:div w:id="1114205673">
      <w:bodyDiv w:val="1"/>
      <w:marLeft w:val="0"/>
      <w:marRight w:val="0"/>
      <w:marTop w:val="0"/>
      <w:marBottom w:val="0"/>
      <w:divBdr>
        <w:top w:val="none" w:sz="0" w:space="0" w:color="auto"/>
        <w:left w:val="none" w:sz="0" w:space="0" w:color="auto"/>
        <w:bottom w:val="none" w:sz="0" w:space="0" w:color="auto"/>
        <w:right w:val="none" w:sz="0" w:space="0" w:color="auto"/>
      </w:divBdr>
    </w:div>
    <w:div w:id="1124270331">
      <w:bodyDiv w:val="1"/>
      <w:marLeft w:val="0"/>
      <w:marRight w:val="0"/>
      <w:marTop w:val="0"/>
      <w:marBottom w:val="0"/>
      <w:divBdr>
        <w:top w:val="none" w:sz="0" w:space="0" w:color="auto"/>
        <w:left w:val="none" w:sz="0" w:space="0" w:color="auto"/>
        <w:bottom w:val="none" w:sz="0" w:space="0" w:color="auto"/>
        <w:right w:val="none" w:sz="0" w:space="0" w:color="auto"/>
      </w:divBdr>
    </w:div>
    <w:div w:id="1151017348">
      <w:bodyDiv w:val="1"/>
      <w:marLeft w:val="0"/>
      <w:marRight w:val="0"/>
      <w:marTop w:val="0"/>
      <w:marBottom w:val="0"/>
      <w:divBdr>
        <w:top w:val="none" w:sz="0" w:space="0" w:color="auto"/>
        <w:left w:val="none" w:sz="0" w:space="0" w:color="auto"/>
        <w:bottom w:val="none" w:sz="0" w:space="0" w:color="auto"/>
        <w:right w:val="none" w:sz="0" w:space="0" w:color="auto"/>
      </w:divBdr>
    </w:div>
    <w:div w:id="1210266926">
      <w:bodyDiv w:val="1"/>
      <w:marLeft w:val="0"/>
      <w:marRight w:val="0"/>
      <w:marTop w:val="0"/>
      <w:marBottom w:val="0"/>
      <w:divBdr>
        <w:top w:val="none" w:sz="0" w:space="0" w:color="auto"/>
        <w:left w:val="none" w:sz="0" w:space="0" w:color="auto"/>
        <w:bottom w:val="none" w:sz="0" w:space="0" w:color="auto"/>
        <w:right w:val="none" w:sz="0" w:space="0" w:color="auto"/>
      </w:divBdr>
    </w:div>
    <w:div w:id="1251164386">
      <w:bodyDiv w:val="1"/>
      <w:marLeft w:val="0"/>
      <w:marRight w:val="0"/>
      <w:marTop w:val="0"/>
      <w:marBottom w:val="0"/>
      <w:divBdr>
        <w:top w:val="none" w:sz="0" w:space="0" w:color="auto"/>
        <w:left w:val="none" w:sz="0" w:space="0" w:color="auto"/>
        <w:bottom w:val="none" w:sz="0" w:space="0" w:color="auto"/>
        <w:right w:val="none" w:sz="0" w:space="0" w:color="auto"/>
      </w:divBdr>
    </w:div>
    <w:div w:id="1277056550">
      <w:bodyDiv w:val="1"/>
      <w:marLeft w:val="0"/>
      <w:marRight w:val="0"/>
      <w:marTop w:val="0"/>
      <w:marBottom w:val="0"/>
      <w:divBdr>
        <w:top w:val="none" w:sz="0" w:space="0" w:color="auto"/>
        <w:left w:val="none" w:sz="0" w:space="0" w:color="auto"/>
        <w:bottom w:val="none" w:sz="0" w:space="0" w:color="auto"/>
        <w:right w:val="none" w:sz="0" w:space="0" w:color="auto"/>
      </w:divBdr>
    </w:div>
    <w:div w:id="1342196703">
      <w:bodyDiv w:val="1"/>
      <w:marLeft w:val="0"/>
      <w:marRight w:val="0"/>
      <w:marTop w:val="0"/>
      <w:marBottom w:val="0"/>
      <w:divBdr>
        <w:top w:val="none" w:sz="0" w:space="0" w:color="auto"/>
        <w:left w:val="none" w:sz="0" w:space="0" w:color="auto"/>
        <w:bottom w:val="none" w:sz="0" w:space="0" w:color="auto"/>
        <w:right w:val="none" w:sz="0" w:space="0" w:color="auto"/>
      </w:divBdr>
    </w:div>
    <w:div w:id="1350566410">
      <w:bodyDiv w:val="1"/>
      <w:marLeft w:val="0"/>
      <w:marRight w:val="0"/>
      <w:marTop w:val="0"/>
      <w:marBottom w:val="0"/>
      <w:divBdr>
        <w:top w:val="none" w:sz="0" w:space="0" w:color="auto"/>
        <w:left w:val="none" w:sz="0" w:space="0" w:color="auto"/>
        <w:bottom w:val="none" w:sz="0" w:space="0" w:color="auto"/>
        <w:right w:val="none" w:sz="0" w:space="0" w:color="auto"/>
      </w:divBdr>
    </w:div>
    <w:div w:id="1384645120">
      <w:bodyDiv w:val="1"/>
      <w:marLeft w:val="0"/>
      <w:marRight w:val="0"/>
      <w:marTop w:val="0"/>
      <w:marBottom w:val="0"/>
      <w:divBdr>
        <w:top w:val="none" w:sz="0" w:space="0" w:color="auto"/>
        <w:left w:val="none" w:sz="0" w:space="0" w:color="auto"/>
        <w:bottom w:val="none" w:sz="0" w:space="0" w:color="auto"/>
        <w:right w:val="none" w:sz="0" w:space="0" w:color="auto"/>
      </w:divBdr>
    </w:div>
    <w:div w:id="1395927891">
      <w:bodyDiv w:val="1"/>
      <w:marLeft w:val="0"/>
      <w:marRight w:val="0"/>
      <w:marTop w:val="0"/>
      <w:marBottom w:val="0"/>
      <w:divBdr>
        <w:top w:val="none" w:sz="0" w:space="0" w:color="auto"/>
        <w:left w:val="none" w:sz="0" w:space="0" w:color="auto"/>
        <w:bottom w:val="none" w:sz="0" w:space="0" w:color="auto"/>
        <w:right w:val="none" w:sz="0" w:space="0" w:color="auto"/>
      </w:divBdr>
    </w:div>
    <w:div w:id="1397514668">
      <w:bodyDiv w:val="1"/>
      <w:marLeft w:val="0"/>
      <w:marRight w:val="0"/>
      <w:marTop w:val="0"/>
      <w:marBottom w:val="0"/>
      <w:divBdr>
        <w:top w:val="none" w:sz="0" w:space="0" w:color="auto"/>
        <w:left w:val="none" w:sz="0" w:space="0" w:color="auto"/>
        <w:bottom w:val="none" w:sz="0" w:space="0" w:color="auto"/>
        <w:right w:val="none" w:sz="0" w:space="0" w:color="auto"/>
      </w:divBdr>
    </w:div>
    <w:div w:id="1428383151">
      <w:bodyDiv w:val="1"/>
      <w:marLeft w:val="0"/>
      <w:marRight w:val="0"/>
      <w:marTop w:val="0"/>
      <w:marBottom w:val="0"/>
      <w:divBdr>
        <w:top w:val="none" w:sz="0" w:space="0" w:color="auto"/>
        <w:left w:val="none" w:sz="0" w:space="0" w:color="auto"/>
        <w:bottom w:val="none" w:sz="0" w:space="0" w:color="auto"/>
        <w:right w:val="none" w:sz="0" w:space="0" w:color="auto"/>
      </w:divBdr>
    </w:div>
    <w:div w:id="1429883528">
      <w:bodyDiv w:val="1"/>
      <w:marLeft w:val="0"/>
      <w:marRight w:val="0"/>
      <w:marTop w:val="0"/>
      <w:marBottom w:val="0"/>
      <w:divBdr>
        <w:top w:val="none" w:sz="0" w:space="0" w:color="auto"/>
        <w:left w:val="none" w:sz="0" w:space="0" w:color="auto"/>
        <w:bottom w:val="none" w:sz="0" w:space="0" w:color="auto"/>
        <w:right w:val="none" w:sz="0" w:space="0" w:color="auto"/>
      </w:divBdr>
    </w:div>
    <w:div w:id="1464034961">
      <w:bodyDiv w:val="1"/>
      <w:marLeft w:val="0"/>
      <w:marRight w:val="0"/>
      <w:marTop w:val="0"/>
      <w:marBottom w:val="0"/>
      <w:divBdr>
        <w:top w:val="none" w:sz="0" w:space="0" w:color="auto"/>
        <w:left w:val="none" w:sz="0" w:space="0" w:color="auto"/>
        <w:bottom w:val="none" w:sz="0" w:space="0" w:color="auto"/>
        <w:right w:val="none" w:sz="0" w:space="0" w:color="auto"/>
      </w:divBdr>
    </w:div>
    <w:div w:id="1535850360">
      <w:bodyDiv w:val="1"/>
      <w:marLeft w:val="0"/>
      <w:marRight w:val="0"/>
      <w:marTop w:val="0"/>
      <w:marBottom w:val="0"/>
      <w:divBdr>
        <w:top w:val="none" w:sz="0" w:space="0" w:color="auto"/>
        <w:left w:val="none" w:sz="0" w:space="0" w:color="auto"/>
        <w:bottom w:val="none" w:sz="0" w:space="0" w:color="auto"/>
        <w:right w:val="none" w:sz="0" w:space="0" w:color="auto"/>
      </w:divBdr>
    </w:div>
    <w:div w:id="1536386261">
      <w:bodyDiv w:val="1"/>
      <w:marLeft w:val="0"/>
      <w:marRight w:val="0"/>
      <w:marTop w:val="0"/>
      <w:marBottom w:val="0"/>
      <w:divBdr>
        <w:top w:val="none" w:sz="0" w:space="0" w:color="auto"/>
        <w:left w:val="none" w:sz="0" w:space="0" w:color="auto"/>
        <w:bottom w:val="none" w:sz="0" w:space="0" w:color="auto"/>
        <w:right w:val="none" w:sz="0" w:space="0" w:color="auto"/>
      </w:divBdr>
    </w:div>
    <w:div w:id="1589729228">
      <w:bodyDiv w:val="1"/>
      <w:marLeft w:val="0"/>
      <w:marRight w:val="0"/>
      <w:marTop w:val="0"/>
      <w:marBottom w:val="0"/>
      <w:divBdr>
        <w:top w:val="none" w:sz="0" w:space="0" w:color="auto"/>
        <w:left w:val="none" w:sz="0" w:space="0" w:color="auto"/>
        <w:bottom w:val="none" w:sz="0" w:space="0" w:color="auto"/>
        <w:right w:val="none" w:sz="0" w:space="0" w:color="auto"/>
      </w:divBdr>
    </w:div>
    <w:div w:id="1613246266">
      <w:bodyDiv w:val="1"/>
      <w:marLeft w:val="0"/>
      <w:marRight w:val="0"/>
      <w:marTop w:val="0"/>
      <w:marBottom w:val="0"/>
      <w:divBdr>
        <w:top w:val="none" w:sz="0" w:space="0" w:color="auto"/>
        <w:left w:val="none" w:sz="0" w:space="0" w:color="auto"/>
        <w:bottom w:val="none" w:sz="0" w:space="0" w:color="auto"/>
        <w:right w:val="none" w:sz="0" w:space="0" w:color="auto"/>
      </w:divBdr>
    </w:div>
    <w:div w:id="1655571158">
      <w:bodyDiv w:val="1"/>
      <w:marLeft w:val="0"/>
      <w:marRight w:val="0"/>
      <w:marTop w:val="0"/>
      <w:marBottom w:val="0"/>
      <w:divBdr>
        <w:top w:val="none" w:sz="0" w:space="0" w:color="auto"/>
        <w:left w:val="none" w:sz="0" w:space="0" w:color="auto"/>
        <w:bottom w:val="none" w:sz="0" w:space="0" w:color="auto"/>
        <w:right w:val="none" w:sz="0" w:space="0" w:color="auto"/>
      </w:divBdr>
      <w:divsChild>
        <w:div w:id="1324430344">
          <w:marLeft w:val="0"/>
          <w:marRight w:val="0"/>
          <w:marTop w:val="0"/>
          <w:marBottom w:val="0"/>
          <w:divBdr>
            <w:top w:val="none" w:sz="0" w:space="0" w:color="auto"/>
            <w:left w:val="none" w:sz="0" w:space="0" w:color="auto"/>
            <w:bottom w:val="none" w:sz="0" w:space="0" w:color="auto"/>
            <w:right w:val="none" w:sz="0" w:space="0" w:color="auto"/>
          </w:divBdr>
          <w:divsChild>
            <w:div w:id="155277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496526">
      <w:bodyDiv w:val="1"/>
      <w:marLeft w:val="0"/>
      <w:marRight w:val="0"/>
      <w:marTop w:val="0"/>
      <w:marBottom w:val="0"/>
      <w:divBdr>
        <w:top w:val="none" w:sz="0" w:space="0" w:color="auto"/>
        <w:left w:val="none" w:sz="0" w:space="0" w:color="auto"/>
        <w:bottom w:val="none" w:sz="0" w:space="0" w:color="auto"/>
        <w:right w:val="none" w:sz="0" w:space="0" w:color="auto"/>
      </w:divBdr>
    </w:div>
    <w:div w:id="1693455466">
      <w:bodyDiv w:val="1"/>
      <w:marLeft w:val="0"/>
      <w:marRight w:val="0"/>
      <w:marTop w:val="0"/>
      <w:marBottom w:val="0"/>
      <w:divBdr>
        <w:top w:val="none" w:sz="0" w:space="0" w:color="auto"/>
        <w:left w:val="none" w:sz="0" w:space="0" w:color="auto"/>
        <w:bottom w:val="none" w:sz="0" w:space="0" w:color="auto"/>
        <w:right w:val="none" w:sz="0" w:space="0" w:color="auto"/>
      </w:divBdr>
    </w:div>
    <w:div w:id="1707098385">
      <w:bodyDiv w:val="1"/>
      <w:marLeft w:val="0"/>
      <w:marRight w:val="0"/>
      <w:marTop w:val="0"/>
      <w:marBottom w:val="0"/>
      <w:divBdr>
        <w:top w:val="none" w:sz="0" w:space="0" w:color="auto"/>
        <w:left w:val="none" w:sz="0" w:space="0" w:color="auto"/>
        <w:bottom w:val="none" w:sz="0" w:space="0" w:color="auto"/>
        <w:right w:val="none" w:sz="0" w:space="0" w:color="auto"/>
      </w:divBdr>
    </w:div>
    <w:div w:id="1710253213">
      <w:bodyDiv w:val="1"/>
      <w:marLeft w:val="0"/>
      <w:marRight w:val="0"/>
      <w:marTop w:val="0"/>
      <w:marBottom w:val="0"/>
      <w:divBdr>
        <w:top w:val="none" w:sz="0" w:space="0" w:color="auto"/>
        <w:left w:val="none" w:sz="0" w:space="0" w:color="auto"/>
        <w:bottom w:val="none" w:sz="0" w:space="0" w:color="auto"/>
        <w:right w:val="none" w:sz="0" w:space="0" w:color="auto"/>
      </w:divBdr>
    </w:div>
    <w:div w:id="1757702925">
      <w:bodyDiv w:val="1"/>
      <w:marLeft w:val="0"/>
      <w:marRight w:val="0"/>
      <w:marTop w:val="0"/>
      <w:marBottom w:val="0"/>
      <w:divBdr>
        <w:top w:val="none" w:sz="0" w:space="0" w:color="auto"/>
        <w:left w:val="none" w:sz="0" w:space="0" w:color="auto"/>
        <w:bottom w:val="none" w:sz="0" w:space="0" w:color="auto"/>
        <w:right w:val="none" w:sz="0" w:space="0" w:color="auto"/>
      </w:divBdr>
    </w:div>
    <w:div w:id="1788499987">
      <w:bodyDiv w:val="1"/>
      <w:marLeft w:val="0"/>
      <w:marRight w:val="0"/>
      <w:marTop w:val="0"/>
      <w:marBottom w:val="0"/>
      <w:divBdr>
        <w:top w:val="none" w:sz="0" w:space="0" w:color="auto"/>
        <w:left w:val="none" w:sz="0" w:space="0" w:color="auto"/>
        <w:bottom w:val="none" w:sz="0" w:space="0" w:color="auto"/>
        <w:right w:val="none" w:sz="0" w:space="0" w:color="auto"/>
      </w:divBdr>
    </w:div>
    <w:div w:id="1796871528">
      <w:bodyDiv w:val="1"/>
      <w:marLeft w:val="0"/>
      <w:marRight w:val="0"/>
      <w:marTop w:val="0"/>
      <w:marBottom w:val="0"/>
      <w:divBdr>
        <w:top w:val="none" w:sz="0" w:space="0" w:color="auto"/>
        <w:left w:val="none" w:sz="0" w:space="0" w:color="auto"/>
        <w:bottom w:val="none" w:sz="0" w:space="0" w:color="auto"/>
        <w:right w:val="none" w:sz="0" w:space="0" w:color="auto"/>
      </w:divBdr>
    </w:div>
    <w:div w:id="1803159745">
      <w:bodyDiv w:val="1"/>
      <w:marLeft w:val="0"/>
      <w:marRight w:val="0"/>
      <w:marTop w:val="0"/>
      <w:marBottom w:val="0"/>
      <w:divBdr>
        <w:top w:val="none" w:sz="0" w:space="0" w:color="auto"/>
        <w:left w:val="none" w:sz="0" w:space="0" w:color="auto"/>
        <w:bottom w:val="none" w:sz="0" w:space="0" w:color="auto"/>
        <w:right w:val="none" w:sz="0" w:space="0" w:color="auto"/>
      </w:divBdr>
    </w:div>
    <w:div w:id="1836454260">
      <w:bodyDiv w:val="1"/>
      <w:marLeft w:val="0"/>
      <w:marRight w:val="0"/>
      <w:marTop w:val="0"/>
      <w:marBottom w:val="0"/>
      <w:divBdr>
        <w:top w:val="none" w:sz="0" w:space="0" w:color="auto"/>
        <w:left w:val="none" w:sz="0" w:space="0" w:color="auto"/>
        <w:bottom w:val="none" w:sz="0" w:space="0" w:color="auto"/>
        <w:right w:val="none" w:sz="0" w:space="0" w:color="auto"/>
      </w:divBdr>
    </w:div>
    <w:div w:id="1854800300">
      <w:bodyDiv w:val="1"/>
      <w:marLeft w:val="0"/>
      <w:marRight w:val="0"/>
      <w:marTop w:val="0"/>
      <w:marBottom w:val="0"/>
      <w:divBdr>
        <w:top w:val="none" w:sz="0" w:space="0" w:color="auto"/>
        <w:left w:val="none" w:sz="0" w:space="0" w:color="auto"/>
        <w:bottom w:val="none" w:sz="0" w:space="0" w:color="auto"/>
        <w:right w:val="none" w:sz="0" w:space="0" w:color="auto"/>
      </w:divBdr>
    </w:div>
    <w:div w:id="1903784909">
      <w:bodyDiv w:val="1"/>
      <w:marLeft w:val="0"/>
      <w:marRight w:val="0"/>
      <w:marTop w:val="0"/>
      <w:marBottom w:val="0"/>
      <w:divBdr>
        <w:top w:val="none" w:sz="0" w:space="0" w:color="auto"/>
        <w:left w:val="none" w:sz="0" w:space="0" w:color="auto"/>
        <w:bottom w:val="none" w:sz="0" w:space="0" w:color="auto"/>
        <w:right w:val="none" w:sz="0" w:space="0" w:color="auto"/>
      </w:divBdr>
      <w:divsChild>
        <w:div w:id="1063216622">
          <w:marLeft w:val="0"/>
          <w:marRight w:val="0"/>
          <w:marTop w:val="0"/>
          <w:marBottom w:val="0"/>
          <w:divBdr>
            <w:top w:val="none" w:sz="0" w:space="0" w:color="auto"/>
            <w:left w:val="none" w:sz="0" w:space="0" w:color="auto"/>
            <w:bottom w:val="none" w:sz="0" w:space="0" w:color="auto"/>
            <w:right w:val="none" w:sz="0" w:space="0" w:color="auto"/>
          </w:divBdr>
        </w:div>
      </w:divsChild>
    </w:div>
    <w:div w:id="1933317826">
      <w:bodyDiv w:val="1"/>
      <w:marLeft w:val="0"/>
      <w:marRight w:val="0"/>
      <w:marTop w:val="0"/>
      <w:marBottom w:val="0"/>
      <w:divBdr>
        <w:top w:val="none" w:sz="0" w:space="0" w:color="auto"/>
        <w:left w:val="none" w:sz="0" w:space="0" w:color="auto"/>
        <w:bottom w:val="none" w:sz="0" w:space="0" w:color="auto"/>
        <w:right w:val="none" w:sz="0" w:space="0" w:color="auto"/>
      </w:divBdr>
    </w:div>
    <w:div w:id="1989506951">
      <w:bodyDiv w:val="1"/>
      <w:marLeft w:val="0"/>
      <w:marRight w:val="0"/>
      <w:marTop w:val="0"/>
      <w:marBottom w:val="0"/>
      <w:divBdr>
        <w:top w:val="none" w:sz="0" w:space="0" w:color="auto"/>
        <w:left w:val="none" w:sz="0" w:space="0" w:color="auto"/>
        <w:bottom w:val="none" w:sz="0" w:space="0" w:color="auto"/>
        <w:right w:val="none" w:sz="0" w:space="0" w:color="auto"/>
      </w:divBdr>
    </w:div>
    <w:div w:id="2054112388">
      <w:bodyDiv w:val="1"/>
      <w:marLeft w:val="0"/>
      <w:marRight w:val="0"/>
      <w:marTop w:val="0"/>
      <w:marBottom w:val="0"/>
      <w:divBdr>
        <w:top w:val="none" w:sz="0" w:space="0" w:color="auto"/>
        <w:left w:val="none" w:sz="0" w:space="0" w:color="auto"/>
        <w:bottom w:val="none" w:sz="0" w:space="0" w:color="auto"/>
        <w:right w:val="none" w:sz="0" w:space="0" w:color="auto"/>
      </w:divBdr>
    </w:div>
    <w:div w:id="2075272804">
      <w:bodyDiv w:val="1"/>
      <w:marLeft w:val="0"/>
      <w:marRight w:val="0"/>
      <w:marTop w:val="0"/>
      <w:marBottom w:val="0"/>
      <w:divBdr>
        <w:top w:val="none" w:sz="0" w:space="0" w:color="auto"/>
        <w:left w:val="none" w:sz="0" w:space="0" w:color="auto"/>
        <w:bottom w:val="none" w:sz="0" w:space="0" w:color="auto"/>
        <w:right w:val="none" w:sz="0" w:space="0" w:color="auto"/>
      </w:divBdr>
    </w:div>
    <w:div w:id="2088992043">
      <w:bodyDiv w:val="1"/>
      <w:marLeft w:val="0"/>
      <w:marRight w:val="0"/>
      <w:marTop w:val="0"/>
      <w:marBottom w:val="0"/>
      <w:divBdr>
        <w:top w:val="none" w:sz="0" w:space="0" w:color="auto"/>
        <w:left w:val="none" w:sz="0" w:space="0" w:color="auto"/>
        <w:bottom w:val="none" w:sz="0" w:space="0" w:color="auto"/>
        <w:right w:val="none" w:sz="0" w:space="0" w:color="auto"/>
      </w:divBdr>
    </w:div>
    <w:div w:id="2103791320">
      <w:bodyDiv w:val="1"/>
      <w:marLeft w:val="0"/>
      <w:marRight w:val="0"/>
      <w:marTop w:val="0"/>
      <w:marBottom w:val="0"/>
      <w:divBdr>
        <w:top w:val="none" w:sz="0" w:space="0" w:color="auto"/>
        <w:left w:val="none" w:sz="0" w:space="0" w:color="auto"/>
        <w:bottom w:val="none" w:sz="0" w:space="0" w:color="auto"/>
        <w:right w:val="none" w:sz="0" w:space="0" w:color="auto"/>
      </w:divBdr>
      <w:divsChild>
        <w:div w:id="1279214452">
          <w:marLeft w:val="0"/>
          <w:marRight w:val="0"/>
          <w:marTop w:val="0"/>
          <w:marBottom w:val="0"/>
          <w:divBdr>
            <w:top w:val="none" w:sz="0" w:space="0" w:color="auto"/>
            <w:left w:val="none" w:sz="0" w:space="0" w:color="auto"/>
            <w:bottom w:val="none" w:sz="0" w:space="0" w:color="auto"/>
            <w:right w:val="none" w:sz="0" w:space="0" w:color="auto"/>
          </w:divBdr>
          <w:divsChild>
            <w:div w:id="1376270308">
              <w:marLeft w:val="0"/>
              <w:marRight w:val="0"/>
              <w:marTop w:val="0"/>
              <w:marBottom w:val="0"/>
              <w:divBdr>
                <w:top w:val="none" w:sz="0" w:space="0" w:color="auto"/>
                <w:left w:val="none" w:sz="0" w:space="0" w:color="auto"/>
                <w:bottom w:val="none" w:sz="0" w:space="0" w:color="auto"/>
                <w:right w:val="none" w:sz="0" w:space="0" w:color="auto"/>
              </w:divBdr>
            </w:div>
            <w:div w:id="1127360930">
              <w:marLeft w:val="0"/>
              <w:marRight w:val="0"/>
              <w:marTop w:val="0"/>
              <w:marBottom w:val="0"/>
              <w:divBdr>
                <w:top w:val="none" w:sz="0" w:space="0" w:color="auto"/>
                <w:left w:val="none" w:sz="0" w:space="0" w:color="auto"/>
                <w:bottom w:val="none" w:sz="0" w:space="0" w:color="auto"/>
                <w:right w:val="none" w:sz="0" w:space="0" w:color="auto"/>
              </w:divBdr>
            </w:div>
          </w:divsChild>
        </w:div>
        <w:div w:id="114755049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DCE084-BE0C-4B2F-BB03-3CB59E7FF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6</Pages>
  <Words>2742</Words>
  <Characters>15083</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1</Company>
  <LinksUpToDate>false</LinksUpToDate>
  <CharactersWithSpaces>17790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Domingo Dias Porta</dc:creator>
  <cp:keywords/>
  <dc:description/>
  <cp:lastModifiedBy>Daniel Chiriboga</cp:lastModifiedBy>
  <cp:revision>43</cp:revision>
  <cp:lastPrinted>2023-09-09T01:55:00Z</cp:lastPrinted>
  <dcterms:created xsi:type="dcterms:W3CDTF">2023-09-09T01:46:00Z</dcterms:created>
  <dcterms:modified xsi:type="dcterms:W3CDTF">2023-10-06T00:35:00Z</dcterms:modified>
</cp:coreProperties>
</file>