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809" w14:textId="5E0F9A4C" w:rsidR="00C114F6" w:rsidRPr="007836EC" w:rsidRDefault="00C114F6" w:rsidP="00C114F6">
      <w:pPr>
        <w:spacing w:before="120" w:after="0" w:line="240" w:lineRule="auto"/>
        <w:jc w:val="center"/>
        <w:rPr>
          <w:b/>
          <w:color w:val="000066"/>
          <w:sz w:val="52"/>
          <w:lang w:val="en-US"/>
        </w:rPr>
      </w:pPr>
      <w:r w:rsidRPr="007836EC">
        <w:rPr>
          <w:b/>
          <w:color w:val="000066"/>
          <w:sz w:val="52"/>
          <w:lang w:val="en-US"/>
        </w:rPr>
        <w:t>SUPERIOR C</w:t>
      </w:r>
      <w:r w:rsidR="007836EC">
        <w:rPr>
          <w:b/>
          <w:color w:val="000066"/>
          <w:sz w:val="52"/>
          <w:lang w:val="en-US"/>
        </w:rPr>
        <w:t>OURSE</w:t>
      </w:r>
      <w:r w:rsidRPr="007836EC">
        <w:rPr>
          <w:b/>
          <w:color w:val="000066"/>
          <w:sz w:val="52"/>
          <w:lang w:val="en-US"/>
        </w:rPr>
        <w:t xml:space="preserve"> OF THEURG</w:t>
      </w:r>
      <w:r w:rsidR="007836EC">
        <w:rPr>
          <w:b/>
          <w:color w:val="000066"/>
          <w:sz w:val="52"/>
          <w:lang w:val="en-US"/>
        </w:rPr>
        <w:t>Y</w:t>
      </w:r>
    </w:p>
    <w:p w14:paraId="6E210423" w14:textId="61D411BB" w:rsidR="00C114F6" w:rsidRPr="007836EC"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7836EC">
        <w:rPr>
          <w:rFonts w:ascii="Calibri" w:eastAsia="Times New Roman" w:hAnsi="Calibri" w:cs="Times New Roman"/>
          <w:b/>
          <w:bCs/>
          <w:color w:val="003399"/>
          <w:sz w:val="34"/>
          <w:szCs w:val="34"/>
          <w:u w:val="single"/>
          <w:lang w:val="en-US" w:eastAsia="es-PE"/>
        </w:rPr>
        <w:t>SELF-</w:t>
      </w:r>
      <w:r w:rsidR="007836EC">
        <w:rPr>
          <w:rFonts w:ascii="Calibri" w:eastAsia="Times New Roman" w:hAnsi="Calibri" w:cs="Times New Roman"/>
          <w:b/>
          <w:bCs/>
          <w:color w:val="003399"/>
          <w:sz w:val="34"/>
          <w:szCs w:val="34"/>
          <w:u w:val="single"/>
          <w:lang w:val="en-US" w:eastAsia="es-PE"/>
        </w:rPr>
        <w:t>EVALUATION</w:t>
      </w:r>
      <w:r w:rsidRPr="007836EC">
        <w:rPr>
          <w:rFonts w:ascii="Calibri" w:eastAsia="Times New Roman" w:hAnsi="Calibri" w:cs="Times New Roman"/>
          <w:b/>
          <w:bCs/>
          <w:color w:val="003399"/>
          <w:sz w:val="34"/>
          <w:szCs w:val="34"/>
          <w:u w:val="single"/>
          <w:lang w:val="en-US" w:eastAsia="es-PE"/>
        </w:rPr>
        <w:t xml:space="preserve"> No. 239</w:t>
      </w:r>
    </w:p>
    <w:p w14:paraId="03A8AEE0" w14:textId="1DDB7A6F" w:rsidR="00C114F6" w:rsidRPr="00B36390" w:rsidRDefault="00417BA0" w:rsidP="00C114F6">
      <w:pPr>
        <w:spacing w:before="120" w:after="0" w:line="240" w:lineRule="auto"/>
        <w:jc w:val="center"/>
        <w:rPr>
          <w:rFonts w:ascii="Calibri" w:eastAsia="Times New Roman" w:hAnsi="Calibri" w:cs="Times New Roman"/>
          <w:b/>
          <w:bCs/>
          <w:color w:val="000066"/>
          <w:sz w:val="38"/>
          <w:szCs w:val="38"/>
          <w:u w:val="single"/>
          <w:lang w:val="es-MX" w:eastAsia="es-PE"/>
        </w:rPr>
      </w:pPr>
      <w:r w:rsidRPr="00B36390">
        <w:rPr>
          <w:rFonts w:ascii="Calibri" w:eastAsia="Times New Roman" w:hAnsi="Calibri" w:cs="Times New Roman"/>
          <w:b/>
          <w:bCs/>
          <w:color w:val="000066"/>
          <w:sz w:val="38"/>
          <w:szCs w:val="38"/>
          <w:u w:val="single"/>
          <w:lang w:eastAsia="es-PE"/>
        </w:rPr>
        <w:t xml:space="preserve">SPRING EQUINOX </w:t>
      </w:r>
      <w:r w:rsidR="00B36390" w:rsidRPr="00B36390">
        <w:rPr>
          <w:rFonts w:ascii="Calibri" w:eastAsia="Times New Roman" w:hAnsi="Calibri" w:cs="Times New Roman"/>
          <w:b/>
          <w:bCs/>
          <w:color w:val="002060"/>
          <w:sz w:val="38"/>
          <w:szCs w:val="38"/>
          <w:u w:val="single"/>
          <w:lang w:eastAsia="es-PE"/>
        </w:rPr>
        <w:t>– MARCH 2023</w:t>
      </w:r>
    </w:p>
    <w:p w14:paraId="79497A19" w14:textId="51717BEE" w:rsidR="00C114F6" w:rsidRPr="00B36390" w:rsidRDefault="00263B7B" w:rsidP="00C114F6">
      <w:pPr>
        <w:spacing w:before="120" w:after="0" w:line="240" w:lineRule="auto"/>
        <w:jc w:val="center"/>
        <w:rPr>
          <w:rFonts w:ascii="Calibri" w:eastAsia="Times New Roman" w:hAnsi="Calibri" w:cs="Times New Roman"/>
          <w:b/>
          <w:bCs/>
          <w:color w:val="000066"/>
          <w:sz w:val="38"/>
          <w:szCs w:val="38"/>
          <w:u w:val="single"/>
          <w:lang w:val="es-MX" w:eastAsia="es-PE"/>
        </w:rPr>
      </w:pPr>
      <w:r w:rsidRPr="00B36390">
        <w:rPr>
          <w:rFonts w:ascii="Calibri" w:eastAsia="Times New Roman" w:hAnsi="Calibri" w:cs="Times New Roman"/>
          <w:b/>
          <w:bCs/>
          <w:color w:val="000066"/>
          <w:sz w:val="38"/>
          <w:szCs w:val="38"/>
          <w:u w:val="single"/>
          <w:lang w:eastAsia="es-PE"/>
        </w:rPr>
        <w:t xml:space="preserve"> </w:t>
      </w:r>
    </w:p>
    <w:p w14:paraId="12DE102A" w14:textId="2DA08980" w:rsidR="00C114F6" w:rsidRPr="00B36390" w:rsidRDefault="00263B7B" w:rsidP="00C114F6">
      <w:pPr>
        <w:tabs>
          <w:tab w:val="center" w:pos="4678"/>
          <w:tab w:val="left" w:pos="6016"/>
        </w:tabs>
        <w:spacing w:before="120" w:after="0" w:line="240" w:lineRule="auto"/>
        <w:rPr>
          <w:color w:val="000066"/>
          <w:sz w:val="24"/>
        </w:rPr>
      </w:pPr>
      <w:r w:rsidRPr="00B36390">
        <w:rPr>
          <w:color w:val="000066"/>
          <w:sz w:val="24"/>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B36390" w14:paraId="2BB6E723" w14:textId="77777777" w:rsidTr="001157B7">
        <w:trPr>
          <w:trHeight w:val="490"/>
        </w:trPr>
        <w:tc>
          <w:tcPr>
            <w:tcW w:w="2667" w:type="dxa"/>
          </w:tcPr>
          <w:p w14:paraId="6C1ED121" w14:textId="1FB92F18" w:rsidR="00C114F6" w:rsidRPr="00B36390" w:rsidRDefault="00C114F6" w:rsidP="001157B7">
            <w:pPr>
              <w:spacing w:before="120" w:after="120" w:line="240" w:lineRule="auto"/>
              <w:jc w:val="both"/>
              <w:rPr>
                <w:color w:val="000066"/>
                <w:sz w:val="24"/>
              </w:rPr>
            </w:pPr>
            <w:r w:rsidRPr="00B36390">
              <w:rPr>
                <w:color w:val="000066"/>
                <w:sz w:val="24"/>
              </w:rPr>
              <w:t xml:space="preserve">NAMES </w:t>
            </w:r>
          </w:p>
        </w:tc>
        <w:tc>
          <w:tcPr>
            <w:tcW w:w="6371" w:type="dxa"/>
          </w:tcPr>
          <w:p w14:paraId="7549CFD4" w14:textId="77777777" w:rsidR="00C114F6" w:rsidRPr="00B36390" w:rsidRDefault="00C114F6" w:rsidP="001157B7">
            <w:pPr>
              <w:spacing w:before="120" w:after="120"/>
              <w:jc w:val="both"/>
              <w:rPr>
                <w:color w:val="000066"/>
                <w:sz w:val="24"/>
              </w:rPr>
            </w:pPr>
          </w:p>
        </w:tc>
      </w:tr>
    </w:tbl>
    <w:p w14:paraId="22CDEB94" w14:textId="77777777" w:rsidR="00C114F6" w:rsidRPr="00B36390"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B36390">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7FAB66" w14:textId="77777777" w:rsidR="007836EC" w:rsidRPr="009239BF" w:rsidRDefault="007836EC" w:rsidP="007836EC">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42DF378E" w14:textId="77777777" w:rsidR="007836EC" w:rsidRPr="009239BF" w:rsidRDefault="007836EC" w:rsidP="007836EC">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086311B7" w14:textId="77777777" w:rsidR="007836EC" w:rsidRPr="009239BF" w:rsidRDefault="007836EC" w:rsidP="007836EC">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1BB9B5C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3E7FAB66" w14:textId="77777777" w:rsidR="007836EC" w:rsidRPr="009239BF" w:rsidRDefault="007836EC" w:rsidP="007836EC">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42DF378E" w14:textId="77777777" w:rsidR="007836EC" w:rsidRPr="009239BF" w:rsidRDefault="007836EC" w:rsidP="007836EC">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086311B7" w14:textId="77777777" w:rsidR="007836EC" w:rsidRPr="009239BF" w:rsidRDefault="007836EC" w:rsidP="007836EC">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1BB9B5C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B36390"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Pr="00B36390"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Pr="00B36390"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Pr="00B36390" w:rsidRDefault="00936AFA" w:rsidP="00936AFA">
      <w:pPr>
        <w:spacing w:after="0" w:line="240" w:lineRule="auto"/>
        <w:rPr>
          <w:rFonts w:ascii="Monotype Corsiva" w:hAnsi="Monotype Corsiva"/>
          <w:sz w:val="28"/>
          <w:szCs w:val="28"/>
        </w:rPr>
      </w:pPr>
    </w:p>
    <w:p w14:paraId="40246772" w14:textId="28750A60" w:rsidR="00B54423" w:rsidRPr="007836EC" w:rsidRDefault="00B54423"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"French comes from the language of the Druid </w:t>
      </w:r>
      <w:r w:rsidR="007836EC" w:rsidRPr="007836EC">
        <w:rPr>
          <w:rFonts w:ascii="Monotype Corsiva" w:hAnsi="Monotype Corsiva" w:cs="Times New Roman"/>
          <w:i/>
          <w:iCs/>
          <w:sz w:val="28"/>
          <w:szCs w:val="28"/>
          <w:lang w:val="en-US"/>
        </w:rPr>
        <w:t>I</w:t>
      </w:r>
      <w:r w:rsidRPr="007836EC">
        <w:rPr>
          <w:rFonts w:ascii="Monotype Corsiva" w:hAnsi="Monotype Corsiva" w:cs="Times New Roman"/>
          <w:i/>
          <w:iCs/>
          <w:sz w:val="28"/>
          <w:szCs w:val="28"/>
          <w:lang w:val="en-US"/>
        </w:rPr>
        <w:t xml:space="preserve">nitiates." </w:t>
      </w:r>
    </w:p>
    <w:p w14:paraId="7C00613D" w14:textId="05BEAEF6" w:rsidR="00AE6CFB" w:rsidRPr="007836EC" w:rsidRDefault="00223F8C" w:rsidP="00B54423">
      <w:pPr>
        <w:pStyle w:val="ListParagraph"/>
        <w:keepNext/>
        <w:keepLines/>
        <w:spacing w:after="120"/>
        <w:ind w:left="284"/>
        <w:contextualSpacing w:val="0"/>
        <w:rPr>
          <w:rFonts w:ascii="Monotype Corsiva" w:hAnsi="Monotype Corsiva" w:cs="Times New Roman"/>
          <w:i/>
          <w:iCs/>
          <w:sz w:val="28"/>
          <w:szCs w:val="28"/>
          <w:lang w:val="en-US"/>
        </w:rPr>
      </w:pPr>
      <w:r w:rsidRPr="007836EC">
        <w:rPr>
          <w:rFonts w:cstheme="minorHAnsi"/>
          <w:b/>
          <w:color w:val="002060"/>
          <w:sz w:val="24"/>
          <w:szCs w:val="24"/>
          <w:lang w:val="en-US"/>
        </w:rPr>
        <w:t xml:space="preserve">Why is the prayer (of the 33 </w:t>
      </w:r>
      <w:proofErr w:type="spellStart"/>
      <w:r w:rsidRPr="007836EC">
        <w:rPr>
          <w:rFonts w:cstheme="minorHAnsi"/>
          <w:b/>
          <w:color w:val="002060"/>
          <w:sz w:val="24"/>
          <w:szCs w:val="24"/>
          <w:lang w:val="en-US"/>
        </w:rPr>
        <w:t>Taus</w:t>
      </w:r>
      <w:proofErr w:type="spellEnd"/>
      <w:r w:rsidRPr="007836EC">
        <w:rPr>
          <w:rFonts w:cstheme="minorHAnsi"/>
          <w:b/>
          <w:color w:val="002060"/>
          <w:sz w:val="24"/>
          <w:szCs w:val="24"/>
          <w:lang w:val="en-US"/>
        </w:rPr>
        <w:t>) said in French?</w:t>
      </w:r>
    </w:p>
    <w:p w14:paraId="359F5B38" w14:textId="459A86A8" w:rsidR="00AE6CFB" w:rsidRPr="007836EC" w:rsidRDefault="007066B2"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7836EC">
        <w:rPr>
          <w:color w:val="2F5496" w:themeColor="accent1" w:themeShade="BF"/>
          <w:sz w:val="24"/>
          <w:szCs w:val="24"/>
          <w:lang w:val="en-US"/>
        </w:rPr>
        <w:t>Because the original language retains the sound of power.</w:t>
      </w:r>
    </w:p>
    <w:p w14:paraId="3D7B4923" w14:textId="7B09112D" w:rsidR="00AE6CFB" w:rsidRPr="007836EC" w:rsidRDefault="001802F0"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7836EC">
        <w:rPr>
          <w:color w:val="2F5496" w:themeColor="accent1" w:themeShade="BF"/>
          <w:sz w:val="24"/>
          <w:szCs w:val="24"/>
          <w:lang w:val="en-US"/>
        </w:rPr>
        <w:t>Because it contains words that have no exact translation in our language.</w:t>
      </w:r>
    </w:p>
    <w:p w14:paraId="53997F65" w14:textId="10E676C1" w:rsidR="00E97B8E" w:rsidRPr="007836EC" w:rsidRDefault="001802F0" w:rsidP="00B36390">
      <w:pPr>
        <w:pStyle w:val="ListParagraph"/>
        <w:numPr>
          <w:ilvl w:val="0"/>
          <w:numId w:val="31"/>
        </w:numPr>
        <w:tabs>
          <w:tab w:val="left" w:pos="1701"/>
        </w:tabs>
        <w:spacing w:before="120" w:after="360"/>
        <w:ind w:left="714" w:hanging="357"/>
        <w:contextualSpacing w:val="0"/>
        <w:jc w:val="both"/>
        <w:rPr>
          <w:color w:val="2F5496" w:themeColor="accent1" w:themeShade="BF"/>
          <w:sz w:val="24"/>
          <w:szCs w:val="24"/>
          <w:lang w:val="en-US"/>
        </w:rPr>
      </w:pPr>
      <w:r w:rsidRPr="007836EC">
        <w:rPr>
          <w:iCs/>
          <w:color w:val="2F5496" w:themeColor="accent1" w:themeShade="BF"/>
          <w:sz w:val="24"/>
          <w:szCs w:val="24"/>
          <w:lang w:val="en-US"/>
        </w:rPr>
        <w:t>To enhance the native language of the Most Sublime Ma</w:t>
      </w:r>
      <w:r w:rsidR="007836EC" w:rsidRPr="007836EC">
        <w:rPr>
          <w:iCs/>
          <w:color w:val="2F5496" w:themeColor="accent1" w:themeShade="BF"/>
          <w:sz w:val="24"/>
          <w:szCs w:val="24"/>
          <w:lang w:val="en-US"/>
        </w:rPr>
        <w:t>estre</w:t>
      </w:r>
      <w:r w:rsidRPr="007836EC">
        <w:rPr>
          <w:iCs/>
          <w:color w:val="2F5496" w:themeColor="accent1" w:themeShade="BF"/>
          <w:sz w:val="24"/>
          <w:szCs w:val="24"/>
          <w:lang w:val="en-US"/>
        </w:rPr>
        <w:t>.</w:t>
      </w:r>
    </w:p>
    <w:p w14:paraId="4400266E" w14:textId="1715321A" w:rsidR="00857F7A" w:rsidRPr="007836EC" w:rsidRDefault="00857F7A" w:rsidP="00857F7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"Our greeting 'in </w:t>
      </w:r>
      <w:proofErr w:type="spellStart"/>
      <w:r w:rsidRPr="007836EC">
        <w:rPr>
          <w:rFonts w:ascii="Monotype Corsiva" w:hAnsi="Monotype Corsiva" w:cs="Times New Roman"/>
          <w:i/>
          <w:iCs/>
          <w:sz w:val="28"/>
          <w:szCs w:val="28"/>
          <w:lang w:val="en-US"/>
        </w:rPr>
        <w:t>lak'ech</w:t>
      </w:r>
      <w:proofErr w:type="spellEnd"/>
      <w:r w:rsidRPr="007836EC">
        <w:rPr>
          <w:rFonts w:ascii="Monotype Corsiva" w:hAnsi="Monotype Corsiva" w:cs="Times New Roman"/>
          <w:i/>
          <w:iCs/>
          <w:sz w:val="28"/>
          <w:szCs w:val="28"/>
          <w:lang w:val="en-US"/>
        </w:rPr>
        <w:t xml:space="preserve"> a </w:t>
      </w:r>
      <w:proofErr w:type="spellStart"/>
      <w:r w:rsidRPr="007836EC">
        <w:rPr>
          <w:rFonts w:ascii="Monotype Corsiva" w:hAnsi="Monotype Corsiva" w:cs="Times New Roman"/>
          <w:i/>
          <w:iCs/>
          <w:sz w:val="28"/>
          <w:szCs w:val="28"/>
          <w:lang w:val="en-US"/>
        </w:rPr>
        <w:t>lak'en</w:t>
      </w:r>
      <w:proofErr w:type="spellEnd"/>
      <w:r w:rsidRPr="007836EC">
        <w:rPr>
          <w:rFonts w:ascii="Monotype Corsiva" w:hAnsi="Monotype Corsiva" w:cs="Times New Roman"/>
          <w:i/>
          <w:iCs/>
          <w:sz w:val="28"/>
          <w:szCs w:val="28"/>
          <w:lang w:val="en-US"/>
        </w:rPr>
        <w:t xml:space="preserve">' comes from the Mayan </w:t>
      </w:r>
      <w:r w:rsidR="007836EC" w:rsidRPr="007836EC">
        <w:rPr>
          <w:rFonts w:ascii="Monotype Corsiva" w:hAnsi="Monotype Corsiva" w:cs="Times New Roman"/>
          <w:i/>
          <w:iCs/>
          <w:sz w:val="28"/>
          <w:szCs w:val="28"/>
          <w:lang w:val="en-US"/>
        </w:rPr>
        <w:t>I</w:t>
      </w:r>
      <w:r w:rsidRPr="007836EC">
        <w:rPr>
          <w:rFonts w:ascii="Monotype Corsiva" w:hAnsi="Monotype Corsiva" w:cs="Times New Roman"/>
          <w:i/>
          <w:iCs/>
          <w:sz w:val="28"/>
          <w:szCs w:val="28"/>
          <w:lang w:val="en-US"/>
        </w:rPr>
        <w:t>nitiat</w:t>
      </w:r>
      <w:r w:rsidR="007836EC" w:rsidRPr="007836EC">
        <w:rPr>
          <w:rFonts w:ascii="Monotype Corsiva" w:hAnsi="Monotype Corsiva" w:cs="Times New Roman"/>
          <w:i/>
          <w:iCs/>
          <w:sz w:val="28"/>
          <w:szCs w:val="28"/>
          <w:lang w:val="en-US"/>
        </w:rPr>
        <w:t>ic</w:t>
      </w:r>
      <w:r w:rsidRPr="007836EC">
        <w:rPr>
          <w:rFonts w:ascii="Monotype Corsiva" w:hAnsi="Monotype Corsiva" w:cs="Times New Roman"/>
          <w:i/>
          <w:iCs/>
          <w:sz w:val="28"/>
          <w:szCs w:val="28"/>
          <w:lang w:val="en-US"/>
        </w:rPr>
        <w:t xml:space="preserve"> tradition." </w:t>
      </w:r>
    </w:p>
    <w:p w14:paraId="64271B80" w14:textId="03D6F13C" w:rsidR="00C114F6" w:rsidRPr="007836EC" w:rsidRDefault="007066B2" w:rsidP="00857F7A">
      <w:pPr>
        <w:pStyle w:val="ListParagraph"/>
        <w:keepNext/>
        <w:keepLines/>
        <w:spacing w:after="120"/>
        <w:ind w:left="284"/>
        <w:contextualSpacing w:val="0"/>
        <w:jc w:val="both"/>
        <w:rPr>
          <w:rFonts w:ascii="Monotype Corsiva" w:hAnsi="Monotype Corsiva" w:cs="Times New Roman"/>
          <w:i/>
          <w:iCs/>
          <w:sz w:val="28"/>
          <w:szCs w:val="28"/>
          <w:lang w:val="en-US"/>
        </w:rPr>
      </w:pPr>
      <w:r w:rsidRPr="007836EC">
        <w:rPr>
          <w:rFonts w:cstheme="minorHAnsi"/>
          <w:b/>
          <w:color w:val="002060"/>
          <w:sz w:val="24"/>
          <w:szCs w:val="24"/>
          <w:lang w:val="en-US"/>
        </w:rPr>
        <w:t>What is the basis of Peace?</w:t>
      </w:r>
    </w:p>
    <w:p w14:paraId="6E4707D6" w14:textId="1A552837" w:rsidR="00C114F6" w:rsidRPr="007836EC" w:rsidRDefault="001802F0"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Politics.</w:t>
      </w:r>
    </w:p>
    <w:p w14:paraId="6186A8A0" w14:textId="63ADDFA3" w:rsidR="00C114F6" w:rsidRPr="007836EC" w:rsidRDefault="007066B2"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Identification.</w:t>
      </w:r>
    </w:p>
    <w:p w14:paraId="0A233EB1" w14:textId="111FD199" w:rsidR="004E0293" w:rsidRPr="007836EC" w:rsidRDefault="001802F0"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7836EC">
        <w:rPr>
          <w:rFonts w:cstheme="minorHAnsi"/>
          <w:color w:val="2F5496" w:themeColor="accent1" w:themeShade="BF"/>
          <w:sz w:val="24"/>
          <w:szCs w:val="24"/>
          <w:lang w:val="en-US"/>
        </w:rPr>
        <w:t>Negotiation.</w:t>
      </w:r>
    </w:p>
    <w:p w14:paraId="78CB0574" w14:textId="06D4E96C" w:rsidR="0017110F" w:rsidRPr="007836EC" w:rsidRDefault="0017110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"The Demiurge is </w:t>
      </w:r>
      <w:r w:rsidR="00622072">
        <w:rPr>
          <w:rFonts w:ascii="Monotype Corsiva" w:hAnsi="Monotype Corsiva" w:cs="Times New Roman"/>
          <w:i/>
          <w:iCs/>
          <w:sz w:val="28"/>
          <w:szCs w:val="28"/>
          <w:lang w:val="en-US"/>
        </w:rPr>
        <w:t xml:space="preserve">translated </w:t>
      </w:r>
      <w:r w:rsidRPr="007836EC">
        <w:rPr>
          <w:rFonts w:ascii="Monotype Corsiva" w:hAnsi="Monotype Corsiva" w:cs="Times New Roman"/>
          <w:i/>
          <w:iCs/>
          <w:sz w:val="28"/>
          <w:szCs w:val="28"/>
          <w:lang w:val="en-US"/>
        </w:rPr>
        <w:t xml:space="preserve">as the Universal Soul." </w:t>
      </w:r>
    </w:p>
    <w:p w14:paraId="47B2D4FE" w14:textId="10501F15" w:rsidR="0020029D" w:rsidRPr="007836EC" w:rsidRDefault="001802F0" w:rsidP="0017110F">
      <w:pPr>
        <w:pStyle w:val="ListParagraph"/>
        <w:keepNext/>
        <w:keepLines/>
        <w:spacing w:after="120"/>
        <w:ind w:left="284"/>
        <w:contextualSpacing w:val="0"/>
        <w:rPr>
          <w:rFonts w:ascii="Monotype Corsiva" w:hAnsi="Monotype Corsiva" w:cs="Times New Roman"/>
          <w:i/>
          <w:iCs/>
          <w:sz w:val="28"/>
          <w:szCs w:val="28"/>
          <w:lang w:val="en-US"/>
        </w:rPr>
      </w:pPr>
      <w:r w:rsidRPr="007836EC">
        <w:rPr>
          <w:rFonts w:cstheme="minorHAnsi"/>
          <w:b/>
          <w:color w:val="002060"/>
          <w:sz w:val="24"/>
          <w:szCs w:val="24"/>
          <w:lang w:val="en-US"/>
        </w:rPr>
        <w:t>What is another meaning of the word Demiurge?</w:t>
      </w:r>
    </w:p>
    <w:p w14:paraId="32A1F143" w14:textId="33642FB5" w:rsidR="0020029D" w:rsidRPr="007836EC" w:rsidRDefault="001802F0"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7836EC">
        <w:rPr>
          <w:bCs/>
          <w:color w:val="2F5496" w:themeColor="accent1" w:themeShade="BF"/>
          <w:sz w:val="24"/>
          <w:szCs w:val="24"/>
          <w:lang w:val="en-US"/>
        </w:rPr>
        <w:t>The Giver of Life.</w:t>
      </w:r>
    </w:p>
    <w:p w14:paraId="09B15AC7" w14:textId="1B487DF7" w:rsidR="0020029D" w:rsidRPr="007836EC" w:rsidRDefault="001802F0"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The Father of all beings.</w:t>
      </w:r>
    </w:p>
    <w:p w14:paraId="73F44A0C" w14:textId="0FD432DF" w:rsidR="0020029D" w:rsidRPr="007836EC" w:rsidRDefault="00FE419C"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7836EC">
        <w:rPr>
          <w:rFonts w:eastAsia="Times New Roman" w:cstheme="minorHAnsi"/>
          <w:color w:val="2F5496" w:themeColor="accent1" w:themeShade="BF"/>
          <w:sz w:val="24"/>
          <w:szCs w:val="24"/>
          <w:lang w:val="en-US" w:eastAsia="es-VE"/>
        </w:rPr>
        <w:t>The Maker of the worlds.</w:t>
      </w:r>
    </w:p>
    <w:p w14:paraId="77E70A7B" w14:textId="1FC8753B" w:rsidR="00EC0192" w:rsidRPr="007836EC" w:rsidRDefault="00EC0192" w:rsidP="00EC0192">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lastRenderedPageBreak/>
        <w:t xml:space="preserve">"We have the gift of life because God's creative power is in each one of us." </w:t>
      </w:r>
    </w:p>
    <w:p w14:paraId="1AFFA307" w14:textId="0F3AD4A7" w:rsidR="00383E5B" w:rsidRPr="007836EC" w:rsidRDefault="009F11F4" w:rsidP="00EC0192">
      <w:pPr>
        <w:pStyle w:val="ListParagraph"/>
        <w:keepNext/>
        <w:keepLines/>
        <w:spacing w:after="120"/>
        <w:ind w:left="284"/>
        <w:contextualSpacing w:val="0"/>
        <w:jc w:val="both"/>
        <w:rPr>
          <w:rFonts w:ascii="Monotype Corsiva" w:hAnsi="Monotype Corsiva" w:cs="Times New Roman"/>
          <w:i/>
          <w:iCs/>
          <w:sz w:val="28"/>
          <w:szCs w:val="28"/>
          <w:lang w:val="en-US"/>
        </w:rPr>
      </w:pPr>
      <w:r w:rsidRPr="007836EC">
        <w:rPr>
          <w:rFonts w:cstheme="minorHAnsi"/>
          <w:b/>
          <w:color w:val="002060"/>
          <w:sz w:val="24"/>
          <w:szCs w:val="24"/>
          <w:lang w:val="en-US"/>
        </w:rPr>
        <w:t>How does God view His Creation?</w:t>
      </w:r>
    </w:p>
    <w:p w14:paraId="12372B28" w14:textId="1CAAF528" w:rsidR="00383E5B" w:rsidRPr="007836EC" w:rsidRDefault="001802F0"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7836EC">
        <w:rPr>
          <w:color w:val="2F5496" w:themeColor="accent1" w:themeShade="BF"/>
          <w:sz w:val="24"/>
          <w:szCs w:val="24"/>
          <w:lang w:val="en-US"/>
        </w:rPr>
        <w:t>Straight from Heaven.</w:t>
      </w:r>
    </w:p>
    <w:p w14:paraId="697F5B45" w14:textId="591999FE" w:rsidR="00383E5B" w:rsidRPr="007836EC" w:rsidRDefault="00EC4785"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Through the eyes of all his creatures.</w:t>
      </w:r>
    </w:p>
    <w:p w14:paraId="47CC144A" w14:textId="2886DC39" w:rsidR="00383E5B" w:rsidRPr="007836EC" w:rsidRDefault="001802F0"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Through</w:t>
      </w:r>
      <w:r w:rsidR="00922EFB">
        <w:rPr>
          <w:color w:val="2F5496" w:themeColor="accent1" w:themeShade="BF"/>
          <w:sz w:val="24"/>
          <w:szCs w:val="24"/>
          <w:lang w:val="en-US"/>
        </w:rPr>
        <w:t xml:space="preserve"> His</w:t>
      </w:r>
      <w:r w:rsidRPr="007836EC">
        <w:rPr>
          <w:color w:val="2F5496" w:themeColor="accent1" w:themeShade="BF"/>
          <w:sz w:val="24"/>
          <w:szCs w:val="24"/>
          <w:lang w:val="en-US"/>
        </w:rPr>
        <w:t xml:space="preserve"> chosen ones.</w:t>
      </w:r>
    </w:p>
    <w:p w14:paraId="68183F36" w14:textId="1283E6A8" w:rsidR="00CA09E8" w:rsidRPr="007836EC" w:rsidRDefault="00CA09E8"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"One should love God above all things, above all beings."</w:t>
      </w:r>
    </w:p>
    <w:p w14:paraId="053DDDC0" w14:textId="0AA2848B" w:rsidR="00CA09E8" w:rsidRPr="007836EC" w:rsidRDefault="009F11F4" w:rsidP="00B36390">
      <w:pPr>
        <w:keepNext/>
        <w:spacing w:after="120"/>
        <w:ind w:left="357"/>
        <w:rPr>
          <w:rFonts w:cstheme="minorHAnsi"/>
          <w:b/>
          <w:color w:val="002060"/>
          <w:sz w:val="24"/>
          <w:szCs w:val="24"/>
          <w:lang w:val="en-US"/>
        </w:rPr>
      </w:pPr>
      <w:r w:rsidRPr="007836EC">
        <w:rPr>
          <w:rFonts w:cstheme="minorHAnsi"/>
          <w:b/>
          <w:color w:val="002060"/>
          <w:sz w:val="24"/>
          <w:szCs w:val="24"/>
          <w:lang w:val="en-US"/>
        </w:rPr>
        <w:t>What are called "gods"?</w:t>
      </w:r>
    </w:p>
    <w:p w14:paraId="3170CE24" w14:textId="71105504" w:rsidR="00CA09E8" w:rsidRPr="007836EC" w:rsidRDefault="001802F0"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7836EC">
        <w:rPr>
          <w:bCs/>
          <w:color w:val="2F5496" w:themeColor="accent1" w:themeShade="BF"/>
          <w:sz w:val="24"/>
          <w:szCs w:val="24"/>
          <w:lang w:val="en-US"/>
        </w:rPr>
        <w:t>The powers of God.</w:t>
      </w:r>
    </w:p>
    <w:p w14:paraId="4FA1082E" w14:textId="4E8DA3BF" w:rsidR="00CA09E8" w:rsidRPr="007836EC" w:rsidRDefault="00EC4785"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7836EC">
        <w:rPr>
          <w:rFonts w:cstheme="minorHAnsi"/>
          <w:color w:val="2F5496" w:themeColor="accent1" w:themeShade="BF"/>
          <w:sz w:val="24"/>
          <w:szCs w:val="24"/>
          <w:lang w:val="en-US"/>
        </w:rPr>
        <w:t>The idols we make for ourselves.</w:t>
      </w:r>
    </w:p>
    <w:p w14:paraId="639BAB15" w14:textId="335ADAE2" w:rsidR="006C0818" w:rsidRPr="007836EC" w:rsidRDefault="00C331D9"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D</w:t>
      </w:r>
      <w:r w:rsidR="001802F0" w:rsidRPr="007836EC">
        <w:rPr>
          <w:color w:val="2F5496" w:themeColor="accent1" w:themeShade="BF"/>
          <w:sz w:val="24"/>
          <w:szCs w:val="24"/>
          <w:lang w:val="en-US"/>
        </w:rPr>
        <w:t>ivinities inferior to the Supreme God.</w:t>
      </w:r>
    </w:p>
    <w:p w14:paraId="4E7F164D" w14:textId="3CBB9FC8" w:rsidR="000E03EF" w:rsidRPr="007836EC" w:rsidRDefault="000E03EF" w:rsidP="000E03E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"Neptune is the current ruler of Pisces." </w:t>
      </w:r>
    </w:p>
    <w:p w14:paraId="750716FA" w14:textId="1589BC04" w:rsidR="00C114F6" w:rsidRPr="007836EC" w:rsidRDefault="0035537E" w:rsidP="000E03EF">
      <w:pPr>
        <w:pStyle w:val="ListParagraph"/>
        <w:keepNext/>
        <w:keepLines/>
        <w:spacing w:after="120"/>
        <w:ind w:left="284"/>
        <w:contextualSpacing w:val="0"/>
        <w:jc w:val="both"/>
        <w:rPr>
          <w:rFonts w:ascii="Monotype Corsiva" w:hAnsi="Monotype Corsiva" w:cs="Times New Roman"/>
          <w:i/>
          <w:iCs/>
          <w:sz w:val="28"/>
          <w:szCs w:val="28"/>
          <w:lang w:val="en-US"/>
        </w:rPr>
      </w:pPr>
      <w:r w:rsidRPr="007836EC">
        <w:rPr>
          <w:rFonts w:cstheme="minorHAnsi"/>
          <w:b/>
          <w:color w:val="002060"/>
          <w:sz w:val="24"/>
          <w:szCs w:val="24"/>
          <w:lang w:val="en-US"/>
        </w:rPr>
        <w:t>What does Neptune represent?</w:t>
      </w:r>
    </w:p>
    <w:p w14:paraId="16B22A79" w14:textId="2A20D204" w:rsidR="008E4997" w:rsidRPr="007836EC" w:rsidRDefault="008471E1"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7836EC">
        <w:rPr>
          <w:color w:val="2F5496" w:themeColor="accent1" w:themeShade="BF"/>
          <w:sz w:val="24"/>
          <w:szCs w:val="24"/>
          <w:lang w:val="en-US"/>
        </w:rPr>
        <w:t>Religious power.</w:t>
      </w:r>
    </w:p>
    <w:p w14:paraId="4C141E40" w14:textId="47399DF9" w:rsidR="008E4997" w:rsidRPr="007836EC" w:rsidRDefault="008471E1"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Spirituality.</w:t>
      </w:r>
    </w:p>
    <w:p w14:paraId="2022D1F0" w14:textId="13638533" w:rsidR="003C246F" w:rsidRPr="007836EC" w:rsidRDefault="008471E1" w:rsidP="003C246F">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7836EC">
        <w:rPr>
          <w:iCs/>
          <w:color w:val="2F5496" w:themeColor="accent1" w:themeShade="BF"/>
          <w:sz w:val="24"/>
          <w:szCs w:val="24"/>
          <w:lang w:val="en-US"/>
        </w:rPr>
        <w:t>The power of transformation.</w:t>
      </w:r>
    </w:p>
    <w:p w14:paraId="24745C01" w14:textId="68050B81" w:rsidR="00525602" w:rsidRPr="007836EC" w:rsidRDefault="003C246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"The true Master is </w:t>
      </w:r>
      <w:proofErr w:type="gramStart"/>
      <w:r w:rsidRPr="007836EC">
        <w:rPr>
          <w:rFonts w:ascii="Monotype Corsiva" w:hAnsi="Monotype Corsiva" w:cs="Times New Roman"/>
          <w:i/>
          <w:iCs/>
          <w:sz w:val="28"/>
          <w:szCs w:val="28"/>
          <w:lang w:val="en-US"/>
        </w:rPr>
        <w:t>God,</w:t>
      </w:r>
      <w:proofErr w:type="gramEnd"/>
      <w:r w:rsidRPr="007836EC">
        <w:rPr>
          <w:rFonts w:ascii="Monotype Corsiva" w:hAnsi="Monotype Corsiva" w:cs="Times New Roman"/>
          <w:i/>
          <w:iCs/>
          <w:sz w:val="28"/>
          <w:szCs w:val="28"/>
          <w:lang w:val="en-US"/>
        </w:rPr>
        <w:t xml:space="preserve"> the human Master is an intermediary."</w:t>
      </w:r>
    </w:p>
    <w:p w14:paraId="04065DBC" w14:textId="3BA421A0" w:rsidR="00525602" w:rsidRPr="007836EC" w:rsidRDefault="008471E1" w:rsidP="00B36390">
      <w:pPr>
        <w:keepNext/>
        <w:spacing w:after="120"/>
        <w:ind w:left="357"/>
        <w:rPr>
          <w:rFonts w:cstheme="minorHAnsi"/>
          <w:b/>
          <w:color w:val="002060"/>
          <w:sz w:val="24"/>
          <w:szCs w:val="24"/>
          <w:lang w:val="en-US"/>
        </w:rPr>
      </w:pPr>
      <w:r w:rsidRPr="007836EC">
        <w:rPr>
          <w:rFonts w:cstheme="minorHAnsi"/>
          <w:b/>
          <w:color w:val="002060"/>
          <w:sz w:val="24"/>
          <w:szCs w:val="24"/>
          <w:lang w:val="en-US"/>
        </w:rPr>
        <w:t xml:space="preserve">What is the wisdom that must be implanted in the New </w:t>
      </w:r>
      <w:r w:rsidR="00B90454">
        <w:rPr>
          <w:rFonts w:cstheme="minorHAnsi"/>
          <w:b/>
          <w:color w:val="002060"/>
          <w:sz w:val="24"/>
          <w:szCs w:val="24"/>
          <w:lang w:val="en-US"/>
        </w:rPr>
        <w:t>Era</w:t>
      </w:r>
      <w:r w:rsidRPr="007836EC">
        <w:rPr>
          <w:rFonts w:cstheme="minorHAnsi"/>
          <w:b/>
          <w:color w:val="002060"/>
          <w:sz w:val="24"/>
          <w:szCs w:val="24"/>
          <w:lang w:val="en-US"/>
        </w:rPr>
        <w:t>?</w:t>
      </w:r>
    </w:p>
    <w:p w14:paraId="034694D9" w14:textId="3C1C0ED9" w:rsidR="00525602" w:rsidRPr="007836EC" w:rsidRDefault="008471E1"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7836EC">
        <w:rPr>
          <w:color w:val="2F5496" w:themeColor="accent1" w:themeShade="BF"/>
          <w:sz w:val="24"/>
          <w:szCs w:val="24"/>
          <w:lang w:val="en-US"/>
        </w:rPr>
        <w:t>Wisdom in the art of living.</w:t>
      </w:r>
    </w:p>
    <w:p w14:paraId="45C8E801" w14:textId="3321CA82" w:rsidR="00525602" w:rsidRPr="007836EC" w:rsidRDefault="008471E1"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Wisdom in scholarship.</w:t>
      </w:r>
    </w:p>
    <w:p w14:paraId="4779376C" w14:textId="43CBAF00" w:rsidR="00525602" w:rsidRPr="007836EC" w:rsidRDefault="001802F0"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7836EC">
        <w:rPr>
          <w:iCs/>
          <w:color w:val="2F5496" w:themeColor="accent1" w:themeShade="BF"/>
          <w:sz w:val="24"/>
          <w:szCs w:val="24"/>
          <w:lang w:val="en-US"/>
        </w:rPr>
        <w:t>The wisdom of the occult.</w:t>
      </w:r>
    </w:p>
    <w:p w14:paraId="6C076DE9" w14:textId="5D2457B6" w:rsidR="007F2D14" w:rsidRPr="007836EC" w:rsidRDefault="007F2D14" w:rsidP="00C653A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"When a disciple gives himself with full faith</w:t>
      </w:r>
      <w:r w:rsidR="00040916" w:rsidRPr="00040916">
        <w:rPr>
          <w:rFonts w:ascii="Monotype Corsiva" w:hAnsi="Monotype Corsiva" w:cs="Times New Roman"/>
          <w:i/>
          <w:iCs/>
          <w:sz w:val="28"/>
          <w:szCs w:val="28"/>
          <w:lang w:val="en-US"/>
        </w:rPr>
        <w:t xml:space="preserve"> </w:t>
      </w:r>
      <w:r w:rsidR="00040916" w:rsidRPr="007836EC">
        <w:rPr>
          <w:rFonts w:ascii="Monotype Corsiva" w:hAnsi="Monotype Corsiva" w:cs="Times New Roman"/>
          <w:i/>
          <w:iCs/>
          <w:sz w:val="28"/>
          <w:szCs w:val="28"/>
          <w:lang w:val="en-US"/>
        </w:rPr>
        <w:t>from the beginning</w:t>
      </w:r>
      <w:r w:rsidRPr="007836EC">
        <w:rPr>
          <w:rFonts w:ascii="Monotype Corsiva" w:hAnsi="Monotype Corsiva" w:cs="Times New Roman"/>
          <w:i/>
          <w:iCs/>
          <w:sz w:val="28"/>
          <w:szCs w:val="28"/>
          <w:lang w:val="en-US"/>
        </w:rPr>
        <w:t xml:space="preserve">, in three years he reaches the </w:t>
      </w:r>
      <w:proofErr w:type="gramStart"/>
      <w:r w:rsidRPr="007836EC">
        <w:rPr>
          <w:rFonts w:ascii="Monotype Corsiva" w:hAnsi="Monotype Corsiva" w:cs="Times New Roman"/>
          <w:i/>
          <w:iCs/>
          <w:sz w:val="28"/>
          <w:szCs w:val="28"/>
          <w:lang w:val="en-US"/>
        </w:rPr>
        <w:t>Light</w:t>
      </w:r>
      <w:proofErr w:type="gramEnd"/>
      <w:r w:rsidRPr="007836EC">
        <w:rPr>
          <w:rFonts w:ascii="Monotype Corsiva" w:hAnsi="Monotype Corsiva" w:cs="Times New Roman"/>
          <w:i/>
          <w:iCs/>
          <w:sz w:val="28"/>
          <w:szCs w:val="28"/>
          <w:lang w:val="en-US"/>
        </w:rPr>
        <w:t>"</w:t>
      </w:r>
    </w:p>
    <w:p w14:paraId="7B06527C" w14:textId="36AEC288" w:rsidR="006627F7" w:rsidRPr="007836EC" w:rsidRDefault="007703E1" w:rsidP="007F2D14">
      <w:pPr>
        <w:pStyle w:val="ListParagraph"/>
        <w:keepNext/>
        <w:keepLines/>
        <w:spacing w:after="120"/>
        <w:ind w:left="284"/>
        <w:contextualSpacing w:val="0"/>
        <w:jc w:val="both"/>
        <w:rPr>
          <w:rFonts w:ascii="Monotype Corsiva" w:hAnsi="Monotype Corsiva" w:cs="Times New Roman"/>
          <w:i/>
          <w:iCs/>
          <w:sz w:val="28"/>
          <w:szCs w:val="28"/>
          <w:lang w:val="en-US"/>
        </w:rPr>
      </w:pPr>
      <w:r w:rsidRPr="007836EC">
        <w:rPr>
          <w:rFonts w:cstheme="minorHAnsi"/>
          <w:b/>
          <w:color w:val="002060"/>
          <w:sz w:val="24"/>
          <w:szCs w:val="24"/>
          <w:lang w:val="en-US"/>
        </w:rPr>
        <w:t>Where does the re-education of humanity begin?</w:t>
      </w:r>
    </w:p>
    <w:p w14:paraId="64BF384B" w14:textId="35A7F962" w:rsidR="006627F7" w:rsidRPr="007836EC" w:rsidRDefault="001802F0"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7836EC">
        <w:rPr>
          <w:rFonts w:eastAsia="Times New Roman" w:cstheme="minorHAnsi"/>
          <w:color w:val="2F5496" w:themeColor="accent1" w:themeShade="BF"/>
          <w:sz w:val="24"/>
          <w:szCs w:val="24"/>
          <w:lang w:val="en-US" w:eastAsia="es-VE"/>
        </w:rPr>
        <w:t>In primary schools.</w:t>
      </w:r>
    </w:p>
    <w:p w14:paraId="16DF8F15" w14:textId="6DB7315E" w:rsidR="006627F7" w:rsidRPr="007836EC" w:rsidRDefault="00B166A0"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In the family cell.</w:t>
      </w:r>
    </w:p>
    <w:p w14:paraId="245DC525" w14:textId="2D05E31A" w:rsidR="006627F7" w:rsidRPr="007836EC" w:rsidRDefault="0018118E" w:rsidP="006627F7">
      <w:pPr>
        <w:pStyle w:val="ListParagraph"/>
        <w:numPr>
          <w:ilvl w:val="0"/>
          <w:numId w:val="34"/>
        </w:numPr>
        <w:tabs>
          <w:tab w:val="left" w:pos="1701"/>
        </w:tabs>
        <w:spacing w:before="120" w:after="360"/>
        <w:ind w:left="714" w:hanging="357"/>
        <w:contextualSpacing w:val="0"/>
        <w:jc w:val="both"/>
        <w:rPr>
          <w:color w:val="2F5496" w:themeColor="accent1" w:themeShade="BF"/>
          <w:sz w:val="24"/>
          <w:szCs w:val="24"/>
          <w:lang w:val="en-US"/>
        </w:rPr>
      </w:pPr>
      <w:r w:rsidRPr="007836EC">
        <w:rPr>
          <w:iCs/>
          <w:color w:val="2F5496" w:themeColor="accent1" w:themeShade="BF"/>
          <w:sz w:val="24"/>
          <w:szCs w:val="24"/>
          <w:lang w:val="en-US"/>
        </w:rPr>
        <w:t>In the neighborhood.</w:t>
      </w:r>
    </w:p>
    <w:p w14:paraId="1CB9E4EA" w14:textId="57C8D0FF" w:rsidR="00D309BA" w:rsidRPr="007836EC" w:rsidRDefault="00D309BA" w:rsidP="00B3639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lastRenderedPageBreak/>
        <w:t>"Science explains the how, but it doesn't explain the why."</w:t>
      </w:r>
    </w:p>
    <w:p w14:paraId="23B1F7F7" w14:textId="61E32EE5" w:rsidR="00C43FD8" w:rsidRPr="007836EC" w:rsidRDefault="008471E1" w:rsidP="00D309BA">
      <w:pPr>
        <w:pStyle w:val="ListParagraph"/>
        <w:keepNext/>
        <w:keepLines/>
        <w:spacing w:after="120"/>
        <w:ind w:left="284"/>
        <w:contextualSpacing w:val="0"/>
        <w:jc w:val="both"/>
        <w:rPr>
          <w:rFonts w:ascii="Monotype Corsiva" w:hAnsi="Monotype Corsiva" w:cs="Times New Roman"/>
          <w:i/>
          <w:iCs/>
          <w:sz w:val="28"/>
          <w:szCs w:val="28"/>
          <w:lang w:val="en-US"/>
        </w:rPr>
      </w:pPr>
      <w:r w:rsidRPr="007836EC">
        <w:rPr>
          <w:rFonts w:cstheme="minorHAnsi"/>
          <w:b/>
          <w:color w:val="002060"/>
          <w:sz w:val="24"/>
          <w:szCs w:val="24"/>
          <w:lang w:val="en-US"/>
        </w:rPr>
        <w:t>What is the scientific start of the year?</w:t>
      </w:r>
    </w:p>
    <w:p w14:paraId="7D82920C" w14:textId="62CEBADC" w:rsidR="00C43FD8" w:rsidRPr="007836EC" w:rsidRDefault="00B166A0" w:rsidP="00DF00D0">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7836EC">
        <w:rPr>
          <w:color w:val="2F5496" w:themeColor="accent1" w:themeShade="BF"/>
          <w:sz w:val="24"/>
          <w:szCs w:val="24"/>
          <w:lang w:val="en-US"/>
        </w:rPr>
        <w:t>The vernal equinox.</w:t>
      </w:r>
    </w:p>
    <w:p w14:paraId="1529D5F7" w14:textId="52EFFE11" w:rsidR="00C43FD8" w:rsidRPr="007836EC" w:rsidRDefault="0018118E"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On January 1st.</w:t>
      </w:r>
    </w:p>
    <w:p w14:paraId="01022519" w14:textId="491DF658" w:rsidR="00C43FD8" w:rsidRPr="007836EC" w:rsidRDefault="0018118E" w:rsidP="00C43FD8">
      <w:pPr>
        <w:pStyle w:val="ListParagraph"/>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7836EC">
        <w:rPr>
          <w:iCs/>
          <w:color w:val="2F5496" w:themeColor="accent1" w:themeShade="BF"/>
          <w:sz w:val="24"/>
          <w:szCs w:val="24"/>
          <w:lang w:val="en-US"/>
        </w:rPr>
        <w:t>The autumnal equinox.</w:t>
      </w:r>
    </w:p>
    <w:p w14:paraId="1894EF95" w14:textId="77777777" w:rsidR="00E352E3" w:rsidRPr="007836EC" w:rsidRDefault="00E352E3" w:rsidP="005E0619">
      <w:pPr>
        <w:spacing w:after="0" w:line="240" w:lineRule="auto"/>
        <w:jc w:val="both"/>
        <w:rPr>
          <w:rFonts w:ascii="Monotype Corsiva" w:hAnsi="Monotype Corsiva"/>
          <w:sz w:val="28"/>
          <w:szCs w:val="28"/>
          <w:lang w:val="en-US"/>
        </w:rPr>
      </w:pPr>
    </w:p>
    <w:p w14:paraId="09AA461B" w14:textId="2DC1E2FA" w:rsidR="003656CC" w:rsidRPr="007836EC" w:rsidRDefault="0074669B" w:rsidP="0074669B">
      <w:pPr>
        <w:pStyle w:val="ListParagraph"/>
        <w:keepNext/>
        <w:keepLines/>
        <w:numPr>
          <w:ilvl w:val="0"/>
          <w:numId w:val="40"/>
        </w:numPr>
        <w:spacing w:after="120"/>
        <w:contextualSpacing w:val="0"/>
        <w:jc w:val="both"/>
        <w:rPr>
          <w:rFonts w:ascii="Monotype Corsiva" w:hAnsi="Monotype Corsiva" w:cs="Times New Roman"/>
          <w:i/>
          <w:iCs/>
          <w:sz w:val="28"/>
          <w:szCs w:val="28"/>
          <w:lang w:val="en-US"/>
        </w:rPr>
      </w:pPr>
      <w:r w:rsidRPr="007836EC">
        <w:rPr>
          <w:rFonts w:ascii="Monotype Corsiva" w:hAnsi="Monotype Corsiva" w:cs="Times New Roman"/>
          <w:i/>
          <w:iCs/>
          <w:sz w:val="28"/>
          <w:szCs w:val="28"/>
          <w:lang w:val="en-US"/>
        </w:rPr>
        <w:t xml:space="preserve"> "A healthy mind in a healthy body." </w:t>
      </w:r>
    </w:p>
    <w:p w14:paraId="1A6283D8" w14:textId="54AA3587" w:rsidR="00EC4785" w:rsidRPr="007836EC" w:rsidRDefault="007703E1" w:rsidP="00B36390">
      <w:pPr>
        <w:pStyle w:val="ListParagraph"/>
        <w:keepNext/>
        <w:keepLines/>
        <w:spacing w:after="120"/>
        <w:ind w:left="357"/>
        <w:contextualSpacing w:val="0"/>
        <w:jc w:val="both"/>
        <w:rPr>
          <w:rFonts w:cstheme="minorHAnsi"/>
          <w:b/>
          <w:bCs/>
          <w:color w:val="002060"/>
          <w:sz w:val="24"/>
          <w:szCs w:val="24"/>
          <w:lang w:val="en-US"/>
        </w:rPr>
      </w:pPr>
      <w:r w:rsidRPr="007836EC">
        <w:rPr>
          <w:rFonts w:cstheme="minorHAnsi"/>
          <w:b/>
          <w:color w:val="002060"/>
          <w:sz w:val="24"/>
          <w:szCs w:val="24"/>
          <w:lang w:val="en-US"/>
        </w:rPr>
        <w:t>What is the first thing t</w:t>
      </w:r>
      <w:r w:rsidR="005E5680">
        <w:rPr>
          <w:rFonts w:cstheme="minorHAnsi"/>
          <w:b/>
          <w:color w:val="002060"/>
          <w:sz w:val="24"/>
          <w:szCs w:val="24"/>
          <w:lang w:val="en-US"/>
        </w:rPr>
        <w:t>hat should</w:t>
      </w:r>
      <w:r w:rsidRPr="007836EC">
        <w:rPr>
          <w:rFonts w:cstheme="minorHAnsi"/>
          <w:b/>
          <w:color w:val="002060"/>
          <w:sz w:val="24"/>
          <w:szCs w:val="24"/>
          <w:lang w:val="en-US"/>
        </w:rPr>
        <w:t xml:space="preserve"> be taught in Yoga institutes</w:t>
      </w:r>
      <w:r w:rsidR="00BC3D0E" w:rsidRPr="007836EC">
        <w:rPr>
          <w:rFonts w:cstheme="minorHAnsi"/>
          <w:b/>
          <w:bCs/>
          <w:color w:val="002060"/>
          <w:sz w:val="24"/>
          <w:szCs w:val="24"/>
          <w:lang w:val="en-US"/>
        </w:rPr>
        <w:t>?</w:t>
      </w:r>
    </w:p>
    <w:p w14:paraId="4C05541C" w14:textId="38E0B79E" w:rsidR="00B36390" w:rsidRPr="007836EC" w:rsidRDefault="00B36390" w:rsidP="00B36390">
      <w:pPr>
        <w:pStyle w:val="ListParagraph"/>
        <w:keepNext/>
        <w:keepLines/>
        <w:numPr>
          <w:ilvl w:val="0"/>
          <w:numId w:val="39"/>
        </w:numPr>
        <w:spacing w:after="120"/>
        <w:contextualSpacing w:val="0"/>
        <w:jc w:val="both"/>
        <w:rPr>
          <w:rFonts w:cstheme="minorHAnsi"/>
          <w:color w:val="2F5496" w:themeColor="accent1" w:themeShade="BF"/>
          <w:sz w:val="24"/>
          <w:szCs w:val="24"/>
          <w:lang w:val="en-US"/>
        </w:rPr>
      </w:pPr>
      <w:r w:rsidRPr="007836EC">
        <w:rPr>
          <w:rFonts w:cstheme="minorHAnsi"/>
          <w:color w:val="2F5496" w:themeColor="accent1" w:themeShade="BF"/>
          <w:sz w:val="24"/>
          <w:szCs w:val="24"/>
          <w:lang w:val="en-US"/>
        </w:rPr>
        <w:t>Pranayama Breaths</w:t>
      </w:r>
    </w:p>
    <w:p w14:paraId="0F889E93" w14:textId="6C32495F" w:rsidR="002939F4" w:rsidRPr="007836EC" w:rsidRDefault="00B166A0" w:rsidP="00F70072">
      <w:pPr>
        <w:pStyle w:val="ListParagraph"/>
        <w:keepNext/>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Yoga poses.</w:t>
      </w:r>
    </w:p>
    <w:p w14:paraId="6979216F" w14:textId="2144870A" w:rsidR="00DE4ABF" w:rsidRPr="007836EC" w:rsidRDefault="00B166A0" w:rsidP="00A54898">
      <w:pPr>
        <w:pStyle w:val="ListParagraph"/>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7836EC">
        <w:rPr>
          <w:color w:val="2F5496" w:themeColor="accent1" w:themeShade="BF"/>
          <w:sz w:val="24"/>
          <w:szCs w:val="24"/>
          <w:lang w:val="en-US"/>
        </w:rPr>
        <w:t>The ethics contained in the Yama and the Niyama.</w:t>
      </w:r>
    </w:p>
    <w:p w14:paraId="253A356F" w14:textId="4613DBED" w:rsidR="00E83BDA" w:rsidRPr="007836EC" w:rsidRDefault="00E83BDA" w:rsidP="00B54423">
      <w:pPr>
        <w:spacing w:after="160" w:line="259" w:lineRule="auto"/>
        <w:rPr>
          <w:rFonts w:cstheme="minorHAnsi"/>
          <w:bCs/>
          <w:iCs/>
          <w:color w:val="2F5496" w:themeColor="accent1" w:themeShade="BF"/>
          <w:sz w:val="24"/>
          <w:szCs w:val="24"/>
          <w:lang w:val="en-US"/>
        </w:rPr>
      </w:pPr>
    </w:p>
    <w:p w14:paraId="52B7D743" w14:textId="77777777" w:rsidR="00FA1099" w:rsidRPr="007836EC" w:rsidRDefault="00FA1099">
      <w:pPr>
        <w:spacing w:after="160" w:line="259" w:lineRule="auto"/>
        <w:rPr>
          <w:b/>
          <w:color w:val="000066"/>
          <w:sz w:val="24"/>
          <w:u w:val="single"/>
          <w:lang w:val="en-US"/>
        </w:rPr>
      </w:pPr>
      <w:r w:rsidRPr="007836EC">
        <w:rPr>
          <w:b/>
          <w:color w:val="000066"/>
          <w:sz w:val="24"/>
          <w:u w:val="single"/>
          <w:lang w:val="en-US"/>
        </w:rPr>
        <w:br w:type="page"/>
      </w:r>
    </w:p>
    <w:p w14:paraId="7C4A8531" w14:textId="51B61E5E" w:rsidR="00C114F6" w:rsidRPr="007836EC" w:rsidRDefault="00C114F6" w:rsidP="00333B4D">
      <w:pPr>
        <w:ind w:left="360" w:right="221"/>
        <w:jc w:val="both"/>
        <w:rPr>
          <w:rFonts w:cstheme="minorHAnsi"/>
          <w:color w:val="1F4E79" w:themeColor="accent5" w:themeShade="80"/>
          <w:sz w:val="24"/>
          <w:szCs w:val="24"/>
          <w:lang w:val="en-US"/>
        </w:rPr>
      </w:pPr>
      <w:r w:rsidRPr="007836EC">
        <w:rPr>
          <w:b/>
          <w:color w:val="000066"/>
          <w:sz w:val="24"/>
          <w:u w:val="single"/>
          <w:lang w:val="en-US"/>
        </w:rPr>
        <w:lastRenderedPageBreak/>
        <w:t>ANSWER KEY:</w:t>
      </w:r>
    </w:p>
    <w:p w14:paraId="568685CA" w14:textId="7C836687" w:rsidR="00CD2017" w:rsidRPr="007836EC" w:rsidRDefault="00C114F6" w:rsidP="009345E9">
      <w:pPr>
        <w:pStyle w:val="ListParagraph"/>
        <w:tabs>
          <w:tab w:val="left" w:pos="1701"/>
        </w:tabs>
        <w:spacing w:before="120" w:after="0" w:line="240" w:lineRule="auto"/>
        <w:ind w:left="360"/>
        <w:contextualSpacing w:val="0"/>
        <w:rPr>
          <w:color w:val="000066"/>
          <w:sz w:val="24"/>
          <w:szCs w:val="24"/>
          <w:lang w:val="en-US"/>
        </w:rPr>
      </w:pPr>
      <w:r w:rsidRPr="007836EC">
        <w:rPr>
          <w:b/>
          <w:color w:val="000066"/>
          <w:sz w:val="24"/>
          <w:szCs w:val="24"/>
          <w:lang w:val="en-US"/>
        </w:rPr>
        <w:t>1</w:t>
      </w:r>
      <w:r w:rsidRPr="007836EC">
        <w:rPr>
          <w:color w:val="000066"/>
          <w:sz w:val="24"/>
          <w:szCs w:val="24"/>
          <w:lang w:val="en-US"/>
        </w:rPr>
        <w:t xml:space="preserve">(a), </w:t>
      </w:r>
      <w:r w:rsidRPr="007836EC">
        <w:rPr>
          <w:b/>
          <w:color w:val="000066"/>
          <w:sz w:val="24"/>
          <w:szCs w:val="24"/>
          <w:lang w:val="en-US"/>
        </w:rPr>
        <w:t xml:space="preserve"> 2(b), </w:t>
      </w:r>
      <w:r w:rsidRPr="007836EC">
        <w:rPr>
          <w:color w:val="000066"/>
          <w:sz w:val="24"/>
          <w:szCs w:val="24"/>
          <w:lang w:val="en-US"/>
        </w:rPr>
        <w:t xml:space="preserve"> 3(c), </w:t>
      </w:r>
      <w:r w:rsidRPr="007836EC">
        <w:rPr>
          <w:b/>
          <w:color w:val="000066"/>
          <w:sz w:val="24"/>
          <w:szCs w:val="24"/>
          <w:lang w:val="en-US"/>
        </w:rPr>
        <w:t xml:space="preserve"> 4(b), </w:t>
      </w:r>
      <w:r w:rsidRPr="007836EC">
        <w:rPr>
          <w:color w:val="000066"/>
          <w:sz w:val="24"/>
          <w:szCs w:val="24"/>
          <w:lang w:val="en-US"/>
        </w:rPr>
        <w:t xml:space="preserve"> 5(a), </w:t>
      </w:r>
      <w:r w:rsidRPr="007836EC">
        <w:rPr>
          <w:b/>
          <w:color w:val="000066"/>
          <w:sz w:val="24"/>
          <w:szCs w:val="24"/>
          <w:lang w:val="en-US"/>
        </w:rPr>
        <w:t xml:space="preserve"> 6</w:t>
      </w:r>
      <w:r w:rsidRPr="007836EC">
        <w:rPr>
          <w:color w:val="000066"/>
          <w:sz w:val="24"/>
          <w:szCs w:val="24"/>
          <w:lang w:val="en-US"/>
        </w:rPr>
        <w:t>(b),  7</w:t>
      </w:r>
      <w:r w:rsidRPr="007836EC">
        <w:rPr>
          <w:b/>
          <w:color w:val="000066"/>
          <w:sz w:val="24"/>
          <w:szCs w:val="24"/>
          <w:lang w:val="en-US"/>
        </w:rPr>
        <w:t>(a),  8</w:t>
      </w:r>
      <w:r w:rsidRPr="007836EC">
        <w:rPr>
          <w:color w:val="000066"/>
          <w:sz w:val="24"/>
          <w:szCs w:val="24"/>
          <w:lang w:val="en-US"/>
        </w:rPr>
        <w:t xml:space="preserve">(b), </w:t>
      </w:r>
      <w:r w:rsidRPr="007836EC">
        <w:rPr>
          <w:b/>
          <w:color w:val="000066"/>
          <w:sz w:val="24"/>
          <w:szCs w:val="24"/>
          <w:lang w:val="en-US"/>
        </w:rPr>
        <w:t xml:space="preserve"> 9</w:t>
      </w:r>
      <w:r w:rsidRPr="007836EC">
        <w:rPr>
          <w:color w:val="000066"/>
          <w:sz w:val="24"/>
          <w:szCs w:val="24"/>
          <w:lang w:val="en-US"/>
        </w:rPr>
        <w:t>(a),</w:t>
      </w:r>
      <w:r w:rsidRPr="007836EC">
        <w:rPr>
          <w:b/>
          <w:color w:val="000066"/>
          <w:sz w:val="24"/>
          <w:szCs w:val="24"/>
          <w:lang w:val="en-US"/>
        </w:rPr>
        <w:t xml:space="preserve"> 10(c)</w:t>
      </w:r>
    </w:p>
    <w:p w14:paraId="58015575" w14:textId="4E3D2760" w:rsidR="0046034F" w:rsidRPr="007836EC" w:rsidRDefault="0046034F" w:rsidP="009345E9">
      <w:pPr>
        <w:pStyle w:val="ListParagraph"/>
        <w:tabs>
          <w:tab w:val="left" w:pos="1701"/>
        </w:tabs>
        <w:spacing w:before="120" w:after="0" w:line="240" w:lineRule="auto"/>
        <w:ind w:left="360"/>
        <w:contextualSpacing w:val="0"/>
        <w:rPr>
          <w:sz w:val="24"/>
          <w:szCs w:val="24"/>
          <w:lang w:val="en-US"/>
        </w:rPr>
      </w:pPr>
    </w:p>
    <w:sectPr w:rsidR="0046034F" w:rsidRPr="007836EC" w:rsidSect="007040A3">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2534653">
    <w:abstractNumId w:val="3"/>
  </w:num>
  <w:num w:numId="2" w16cid:durableId="1236940941">
    <w:abstractNumId w:val="19"/>
  </w:num>
  <w:num w:numId="3" w16cid:durableId="1022392458">
    <w:abstractNumId w:val="0"/>
  </w:num>
  <w:num w:numId="4" w16cid:durableId="395279733">
    <w:abstractNumId w:val="29"/>
  </w:num>
  <w:num w:numId="5" w16cid:durableId="317684748">
    <w:abstractNumId w:val="9"/>
  </w:num>
  <w:num w:numId="6" w16cid:durableId="353844836">
    <w:abstractNumId w:val="23"/>
  </w:num>
  <w:num w:numId="7" w16cid:durableId="1294291620">
    <w:abstractNumId w:val="6"/>
  </w:num>
  <w:num w:numId="8" w16cid:durableId="2021658357">
    <w:abstractNumId w:val="25"/>
  </w:num>
  <w:num w:numId="9" w16cid:durableId="491870612">
    <w:abstractNumId w:val="31"/>
  </w:num>
  <w:num w:numId="10" w16cid:durableId="2043825134">
    <w:abstractNumId w:val="38"/>
  </w:num>
  <w:num w:numId="11" w16cid:durableId="1318416867">
    <w:abstractNumId w:val="28"/>
  </w:num>
  <w:num w:numId="12" w16cid:durableId="797182555">
    <w:abstractNumId w:val="33"/>
  </w:num>
  <w:num w:numId="13" w16cid:durableId="408355887">
    <w:abstractNumId w:val="20"/>
  </w:num>
  <w:num w:numId="14" w16cid:durableId="517699742">
    <w:abstractNumId w:val="5"/>
  </w:num>
  <w:num w:numId="15" w16cid:durableId="444273939">
    <w:abstractNumId w:val="14"/>
  </w:num>
  <w:num w:numId="16" w16cid:durableId="1374769977">
    <w:abstractNumId w:val="21"/>
  </w:num>
  <w:num w:numId="17" w16cid:durableId="809596789">
    <w:abstractNumId w:val="35"/>
  </w:num>
  <w:num w:numId="18" w16cid:durableId="1188786375">
    <w:abstractNumId w:val="34"/>
  </w:num>
  <w:num w:numId="19" w16cid:durableId="188758619">
    <w:abstractNumId w:val="32"/>
  </w:num>
  <w:num w:numId="20" w16cid:durableId="1956716453">
    <w:abstractNumId w:val="15"/>
  </w:num>
  <w:num w:numId="21" w16cid:durableId="1118597363">
    <w:abstractNumId w:val="30"/>
  </w:num>
  <w:num w:numId="22" w16cid:durableId="1958179951">
    <w:abstractNumId w:val="22"/>
  </w:num>
  <w:num w:numId="23" w16cid:durableId="278991730">
    <w:abstractNumId w:val="16"/>
  </w:num>
  <w:num w:numId="24" w16cid:durableId="1528182325">
    <w:abstractNumId w:val="8"/>
  </w:num>
  <w:num w:numId="25" w16cid:durableId="659578590">
    <w:abstractNumId w:val="1"/>
  </w:num>
  <w:num w:numId="26" w16cid:durableId="1771924490">
    <w:abstractNumId w:val="37"/>
  </w:num>
  <w:num w:numId="27" w16cid:durableId="1294020202">
    <w:abstractNumId w:val="27"/>
  </w:num>
  <w:num w:numId="28" w16cid:durableId="1089690552">
    <w:abstractNumId w:val="36"/>
  </w:num>
  <w:num w:numId="29" w16cid:durableId="1820147170">
    <w:abstractNumId w:val="11"/>
  </w:num>
  <w:num w:numId="30" w16cid:durableId="681007246">
    <w:abstractNumId w:val="24"/>
  </w:num>
  <w:num w:numId="31" w16cid:durableId="1409961487">
    <w:abstractNumId w:val="26"/>
  </w:num>
  <w:num w:numId="32" w16cid:durableId="642464698">
    <w:abstractNumId w:val="2"/>
  </w:num>
  <w:num w:numId="33" w16cid:durableId="1648633696">
    <w:abstractNumId w:val="7"/>
  </w:num>
  <w:num w:numId="34" w16cid:durableId="932589395">
    <w:abstractNumId w:val="39"/>
  </w:num>
  <w:num w:numId="35" w16cid:durableId="205870002">
    <w:abstractNumId w:val="17"/>
  </w:num>
  <w:num w:numId="36" w16cid:durableId="2043286863">
    <w:abstractNumId w:val="10"/>
  </w:num>
  <w:num w:numId="37" w16cid:durableId="990914323">
    <w:abstractNumId w:val="4"/>
  </w:num>
  <w:num w:numId="38" w16cid:durableId="1275482499">
    <w:abstractNumId w:val="18"/>
  </w:num>
  <w:num w:numId="39" w16cid:durableId="1757744271">
    <w:abstractNumId w:val="13"/>
  </w:num>
  <w:num w:numId="40" w16cid:durableId="2033799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7F0B"/>
    <w:rsid w:val="00021F0F"/>
    <w:rsid w:val="0002449D"/>
    <w:rsid w:val="0002583C"/>
    <w:rsid w:val="00031FA1"/>
    <w:rsid w:val="00032258"/>
    <w:rsid w:val="00040916"/>
    <w:rsid w:val="000469D2"/>
    <w:rsid w:val="00051F6F"/>
    <w:rsid w:val="0006026B"/>
    <w:rsid w:val="000602CC"/>
    <w:rsid w:val="00062924"/>
    <w:rsid w:val="00070079"/>
    <w:rsid w:val="00073D29"/>
    <w:rsid w:val="00087944"/>
    <w:rsid w:val="00091AC2"/>
    <w:rsid w:val="00091CF1"/>
    <w:rsid w:val="000A503C"/>
    <w:rsid w:val="000A62EF"/>
    <w:rsid w:val="000C39B2"/>
    <w:rsid w:val="000D48F1"/>
    <w:rsid w:val="000D5E50"/>
    <w:rsid w:val="000D62EE"/>
    <w:rsid w:val="000E03EF"/>
    <w:rsid w:val="000E57C3"/>
    <w:rsid w:val="000E64AE"/>
    <w:rsid w:val="000F492D"/>
    <w:rsid w:val="000F58F1"/>
    <w:rsid w:val="00101A29"/>
    <w:rsid w:val="00103431"/>
    <w:rsid w:val="00111564"/>
    <w:rsid w:val="00111D6A"/>
    <w:rsid w:val="00114C23"/>
    <w:rsid w:val="00125D06"/>
    <w:rsid w:val="00127BA5"/>
    <w:rsid w:val="00141655"/>
    <w:rsid w:val="00151D03"/>
    <w:rsid w:val="001565FB"/>
    <w:rsid w:val="00160964"/>
    <w:rsid w:val="0017110F"/>
    <w:rsid w:val="00176E26"/>
    <w:rsid w:val="001802F0"/>
    <w:rsid w:val="001806F0"/>
    <w:rsid w:val="0018118E"/>
    <w:rsid w:val="001827C0"/>
    <w:rsid w:val="00191E47"/>
    <w:rsid w:val="001A3611"/>
    <w:rsid w:val="001B7993"/>
    <w:rsid w:val="001C3E95"/>
    <w:rsid w:val="001C55BE"/>
    <w:rsid w:val="001C6527"/>
    <w:rsid w:val="001C6D55"/>
    <w:rsid w:val="001D16CF"/>
    <w:rsid w:val="001D6F06"/>
    <w:rsid w:val="001E0665"/>
    <w:rsid w:val="001F0F9B"/>
    <w:rsid w:val="001F15DF"/>
    <w:rsid w:val="001F6666"/>
    <w:rsid w:val="001F7C8D"/>
    <w:rsid w:val="0020029D"/>
    <w:rsid w:val="00214140"/>
    <w:rsid w:val="00222067"/>
    <w:rsid w:val="00223F8C"/>
    <w:rsid w:val="002325C7"/>
    <w:rsid w:val="00237F9F"/>
    <w:rsid w:val="00242F92"/>
    <w:rsid w:val="00243D29"/>
    <w:rsid w:val="00244A05"/>
    <w:rsid w:val="00246C3E"/>
    <w:rsid w:val="002511AD"/>
    <w:rsid w:val="00251A44"/>
    <w:rsid w:val="002527BA"/>
    <w:rsid w:val="00263B7B"/>
    <w:rsid w:val="002670CD"/>
    <w:rsid w:val="0027468C"/>
    <w:rsid w:val="00274B5C"/>
    <w:rsid w:val="00274BD3"/>
    <w:rsid w:val="002939F4"/>
    <w:rsid w:val="002940AF"/>
    <w:rsid w:val="00297D46"/>
    <w:rsid w:val="002A3A13"/>
    <w:rsid w:val="002A6747"/>
    <w:rsid w:val="002A73AE"/>
    <w:rsid w:val="002A77B7"/>
    <w:rsid w:val="002B0022"/>
    <w:rsid w:val="002C4734"/>
    <w:rsid w:val="002D09EF"/>
    <w:rsid w:val="002D1549"/>
    <w:rsid w:val="002D3B72"/>
    <w:rsid w:val="002D5F3B"/>
    <w:rsid w:val="002D64BF"/>
    <w:rsid w:val="002E0D0D"/>
    <w:rsid w:val="002E1A11"/>
    <w:rsid w:val="002E3E86"/>
    <w:rsid w:val="002F5228"/>
    <w:rsid w:val="0030209B"/>
    <w:rsid w:val="00314D59"/>
    <w:rsid w:val="00323E54"/>
    <w:rsid w:val="00326B35"/>
    <w:rsid w:val="00333B4D"/>
    <w:rsid w:val="00334362"/>
    <w:rsid w:val="00336C6D"/>
    <w:rsid w:val="00342AD1"/>
    <w:rsid w:val="00342F53"/>
    <w:rsid w:val="0034587B"/>
    <w:rsid w:val="00345C7B"/>
    <w:rsid w:val="003501E7"/>
    <w:rsid w:val="0035537E"/>
    <w:rsid w:val="00355557"/>
    <w:rsid w:val="003557D1"/>
    <w:rsid w:val="0035658E"/>
    <w:rsid w:val="003656CC"/>
    <w:rsid w:val="00373286"/>
    <w:rsid w:val="003756AD"/>
    <w:rsid w:val="00383E5B"/>
    <w:rsid w:val="00386F53"/>
    <w:rsid w:val="00393F5B"/>
    <w:rsid w:val="003A4B24"/>
    <w:rsid w:val="003B2628"/>
    <w:rsid w:val="003B7124"/>
    <w:rsid w:val="003B7E72"/>
    <w:rsid w:val="003C246F"/>
    <w:rsid w:val="003C502D"/>
    <w:rsid w:val="003D1EEB"/>
    <w:rsid w:val="003D6BAA"/>
    <w:rsid w:val="003E54D4"/>
    <w:rsid w:val="003E60E5"/>
    <w:rsid w:val="003F49E2"/>
    <w:rsid w:val="003F4D86"/>
    <w:rsid w:val="003F753D"/>
    <w:rsid w:val="003F7D68"/>
    <w:rsid w:val="0040051F"/>
    <w:rsid w:val="00405BB5"/>
    <w:rsid w:val="004114CC"/>
    <w:rsid w:val="004178E8"/>
    <w:rsid w:val="00417BA0"/>
    <w:rsid w:val="00435E87"/>
    <w:rsid w:val="0043677B"/>
    <w:rsid w:val="00441895"/>
    <w:rsid w:val="00447B02"/>
    <w:rsid w:val="0045284A"/>
    <w:rsid w:val="0046034F"/>
    <w:rsid w:val="004676D3"/>
    <w:rsid w:val="0046791C"/>
    <w:rsid w:val="004705B8"/>
    <w:rsid w:val="00485F4E"/>
    <w:rsid w:val="00493351"/>
    <w:rsid w:val="00497D2B"/>
    <w:rsid w:val="004A72F4"/>
    <w:rsid w:val="004B489E"/>
    <w:rsid w:val="004B5D7B"/>
    <w:rsid w:val="004C053D"/>
    <w:rsid w:val="004C33BF"/>
    <w:rsid w:val="004D4102"/>
    <w:rsid w:val="004E0293"/>
    <w:rsid w:val="004E2E5A"/>
    <w:rsid w:val="004E79D4"/>
    <w:rsid w:val="004F1896"/>
    <w:rsid w:val="004F193B"/>
    <w:rsid w:val="005017C3"/>
    <w:rsid w:val="005017C4"/>
    <w:rsid w:val="00503EF7"/>
    <w:rsid w:val="00507B13"/>
    <w:rsid w:val="005100D1"/>
    <w:rsid w:val="005124E3"/>
    <w:rsid w:val="00515B0E"/>
    <w:rsid w:val="00515B3F"/>
    <w:rsid w:val="00522560"/>
    <w:rsid w:val="00525357"/>
    <w:rsid w:val="00525602"/>
    <w:rsid w:val="0052795C"/>
    <w:rsid w:val="00545BA8"/>
    <w:rsid w:val="00550E1D"/>
    <w:rsid w:val="00553E07"/>
    <w:rsid w:val="00561FD2"/>
    <w:rsid w:val="00565D80"/>
    <w:rsid w:val="00574922"/>
    <w:rsid w:val="005A2301"/>
    <w:rsid w:val="005A4690"/>
    <w:rsid w:val="005A79D9"/>
    <w:rsid w:val="005C2EF9"/>
    <w:rsid w:val="005E0619"/>
    <w:rsid w:val="005E09AE"/>
    <w:rsid w:val="005E389E"/>
    <w:rsid w:val="005E5680"/>
    <w:rsid w:val="005F573C"/>
    <w:rsid w:val="0060036A"/>
    <w:rsid w:val="0060387C"/>
    <w:rsid w:val="00611105"/>
    <w:rsid w:val="006121CF"/>
    <w:rsid w:val="00622072"/>
    <w:rsid w:val="00624072"/>
    <w:rsid w:val="00625044"/>
    <w:rsid w:val="0062668A"/>
    <w:rsid w:val="006376FE"/>
    <w:rsid w:val="00643CC5"/>
    <w:rsid w:val="00644841"/>
    <w:rsid w:val="00645219"/>
    <w:rsid w:val="00652ED1"/>
    <w:rsid w:val="006564A2"/>
    <w:rsid w:val="006627F7"/>
    <w:rsid w:val="0066606B"/>
    <w:rsid w:val="00667A80"/>
    <w:rsid w:val="0067099C"/>
    <w:rsid w:val="00675974"/>
    <w:rsid w:val="006827D1"/>
    <w:rsid w:val="00686506"/>
    <w:rsid w:val="0069534C"/>
    <w:rsid w:val="006968C5"/>
    <w:rsid w:val="006A65E2"/>
    <w:rsid w:val="006B6D1B"/>
    <w:rsid w:val="006C0818"/>
    <w:rsid w:val="006C4E2E"/>
    <w:rsid w:val="006C65FF"/>
    <w:rsid w:val="006D0E32"/>
    <w:rsid w:val="006D3747"/>
    <w:rsid w:val="006D6FF9"/>
    <w:rsid w:val="006D7786"/>
    <w:rsid w:val="006E3F88"/>
    <w:rsid w:val="006E6C7A"/>
    <w:rsid w:val="006F1CD7"/>
    <w:rsid w:val="006F483A"/>
    <w:rsid w:val="006F63DF"/>
    <w:rsid w:val="006F7148"/>
    <w:rsid w:val="00705FBF"/>
    <w:rsid w:val="007066B2"/>
    <w:rsid w:val="00716740"/>
    <w:rsid w:val="007171C0"/>
    <w:rsid w:val="007310F3"/>
    <w:rsid w:val="00735500"/>
    <w:rsid w:val="00740EDC"/>
    <w:rsid w:val="0074669B"/>
    <w:rsid w:val="00756EC4"/>
    <w:rsid w:val="00757558"/>
    <w:rsid w:val="00760D46"/>
    <w:rsid w:val="00762BF0"/>
    <w:rsid w:val="007703E1"/>
    <w:rsid w:val="0077519B"/>
    <w:rsid w:val="00781E1D"/>
    <w:rsid w:val="007836EC"/>
    <w:rsid w:val="00785681"/>
    <w:rsid w:val="00786C4E"/>
    <w:rsid w:val="00796A8B"/>
    <w:rsid w:val="007A2A8A"/>
    <w:rsid w:val="007A3842"/>
    <w:rsid w:val="007B08AB"/>
    <w:rsid w:val="007B3721"/>
    <w:rsid w:val="007B40BE"/>
    <w:rsid w:val="007B494F"/>
    <w:rsid w:val="007C47BB"/>
    <w:rsid w:val="007E0CA8"/>
    <w:rsid w:val="007E1A17"/>
    <w:rsid w:val="007E1C04"/>
    <w:rsid w:val="007F2D14"/>
    <w:rsid w:val="007F4DF4"/>
    <w:rsid w:val="00803F8D"/>
    <w:rsid w:val="008064C5"/>
    <w:rsid w:val="00810071"/>
    <w:rsid w:val="00810806"/>
    <w:rsid w:val="00810F7C"/>
    <w:rsid w:val="00812473"/>
    <w:rsid w:val="00812B80"/>
    <w:rsid w:val="00820650"/>
    <w:rsid w:val="00820D52"/>
    <w:rsid w:val="00822ADD"/>
    <w:rsid w:val="00824721"/>
    <w:rsid w:val="008308EC"/>
    <w:rsid w:val="00831D6E"/>
    <w:rsid w:val="0083487E"/>
    <w:rsid w:val="00834A84"/>
    <w:rsid w:val="00837FF5"/>
    <w:rsid w:val="008471E1"/>
    <w:rsid w:val="00847F3A"/>
    <w:rsid w:val="00852E62"/>
    <w:rsid w:val="008562A4"/>
    <w:rsid w:val="00857F7A"/>
    <w:rsid w:val="00863E3F"/>
    <w:rsid w:val="00867964"/>
    <w:rsid w:val="00874A89"/>
    <w:rsid w:val="00881FEF"/>
    <w:rsid w:val="008847C4"/>
    <w:rsid w:val="00884F66"/>
    <w:rsid w:val="00885418"/>
    <w:rsid w:val="00897539"/>
    <w:rsid w:val="008A34F0"/>
    <w:rsid w:val="008A3F09"/>
    <w:rsid w:val="008A3F4A"/>
    <w:rsid w:val="008C1568"/>
    <w:rsid w:val="008C676D"/>
    <w:rsid w:val="008D2C2B"/>
    <w:rsid w:val="008D34D0"/>
    <w:rsid w:val="008D4105"/>
    <w:rsid w:val="008D5293"/>
    <w:rsid w:val="008E2BB5"/>
    <w:rsid w:val="008E34AE"/>
    <w:rsid w:val="008E4997"/>
    <w:rsid w:val="008F13AF"/>
    <w:rsid w:val="008F441F"/>
    <w:rsid w:val="008F6702"/>
    <w:rsid w:val="008F782A"/>
    <w:rsid w:val="00902AB9"/>
    <w:rsid w:val="0090435C"/>
    <w:rsid w:val="009155E3"/>
    <w:rsid w:val="0091607E"/>
    <w:rsid w:val="00922EFB"/>
    <w:rsid w:val="00923F7C"/>
    <w:rsid w:val="00924A01"/>
    <w:rsid w:val="009258EE"/>
    <w:rsid w:val="00926E4C"/>
    <w:rsid w:val="009345E9"/>
    <w:rsid w:val="0093668C"/>
    <w:rsid w:val="00936AFA"/>
    <w:rsid w:val="00943999"/>
    <w:rsid w:val="009440DA"/>
    <w:rsid w:val="00945379"/>
    <w:rsid w:val="0094669B"/>
    <w:rsid w:val="00947009"/>
    <w:rsid w:val="00953636"/>
    <w:rsid w:val="00965B09"/>
    <w:rsid w:val="00972DB6"/>
    <w:rsid w:val="009747F8"/>
    <w:rsid w:val="00977237"/>
    <w:rsid w:val="0099217D"/>
    <w:rsid w:val="00994BF2"/>
    <w:rsid w:val="00995BAA"/>
    <w:rsid w:val="00997DE5"/>
    <w:rsid w:val="009A7995"/>
    <w:rsid w:val="009B1757"/>
    <w:rsid w:val="009B4CB4"/>
    <w:rsid w:val="009B7E8F"/>
    <w:rsid w:val="009C2331"/>
    <w:rsid w:val="009C2958"/>
    <w:rsid w:val="009C33A1"/>
    <w:rsid w:val="009D1E39"/>
    <w:rsid w:val="009D37D4"/>
    <w:rsid w:val="009D64A9"/>
    <w:rsid w:val="009F11F4"/>
    <w:rsid w:val="009F1A1A"/>
    <w:rsid w:val="009F2426"/>
    <w:rsid w:val="009F394D"/>
    <w:rsid w:val="00A10576"/>
    <w:rsid w:val="00A165B2"/>
    <w:rsid w:val="00A16D76"/>
    <w:rsid w:val="00A27DF3"/>
    <w:rsid w:val="00A31192"/>
    <w:rsid w:val="00A34A18"/>
    <w:rsid w:val="00A509BC"/>
    <w:rsid w:val="00A5223B"/>
    <w:rsid w:val="00A54898"/>
    <w:rsid w:val="00A62182"/>
    <w:rsid w:val="00A623E1"/>
    <w:rsid w:val="00A81AC3"/>
    <w:rsid w:val="00A81FC3"/>
    <w:rsid w:val="00A94330"/>
    <w:rsid w:val="00A967C9"/>
    <w:rsid w:val="00AA00E9"/>
    <w:rsid w:val="00AA3B73"/>
    <w:rsid w:val="00AA6AA1"/>
    <w:rsid w:val="00AB3DA4"/>
    <w:rsid w:val="00AC2A95"/>
    <w:rsid w:val="00AC7560"/>
    <w:rsid w:val="00AE6CFB"/>
    <w:rsid w:val="00AF03B9"/>
    <w:rsid w:val="00AF6957"/>
    <w:rsid w:val="00AF6C49"/>
    <w:rsid w:val="00B0430C"/>
    <w:rsid w:val="00B05311"/>
    <w:rsid w:val="00B1017C"/>
    <w:rsid w:val="00B12A0F"/>
    <w:rsid w:val="00B13697"/>
    <w:rsid w:val="00B13787"/>
    <w:rsid w:val="00B166A0"/>
    <w:rsid w:val="00B16849"/>
    <w:rsid w:val="00B22849"/>
    <w:rsid w:val="00B256B9"/>
    <w:rsid w:val="00B31A1D"/>
    <w:rsid w:val="00B36390"/>
    <w:rsid w:val="00B363B4"/>
    <w:rsid w:val="00B54423"/>
    <w:rsid w:val="00B54559"/>
    <w:rsid w:val="00B6677C"/>
    <w:rsid w:val="00B81848"/>
    <w:rsid w:val="00B90454"/>
    <w:rsid w:val="00B92162"/>
    <w:rsid w:val="00BA20E1"/>
    <w:rsid w:val="00BB435D"/>
    <w:rsid w:val="00BC3D0E"/>
    <w:rsid w:val="00BD4A86"/>
    <w:rsid w:val="00BD54BB"/>
    <w:rsid w:val="00BD6B97"/>
    <w:rsid w:val="00BE232C"/>
    <w:rsid w:val="00BF7B53"/>
    <w:rsid w:val="00BF7E69"/>
    <w:rsid w:val="00C00D4C"/>
    <w:rsid w:val="00C014FC"/>
    <w:rsid w:val="00C01928"/>
    <w:rsid w:val="00C05299"/>
    <w:rsid w:val="00C05BA4"/>
    <w:rsid w:val="00C114F6"/>
    <w:rsid w:val="00C1177E"/>
    <w:rsid w:val="00C20198"/>
    <w:rsid w:val="00C207CB"/>
    <w:rsid w:val="00C21200"/>
    <w:rsid w:val="00C2312C"/>
    <w:rsid w:val="00C331D9"/>
    <w:rsid w:val="00C347CA"/>
    <w:rsid w:val="00C43FD8"/>
    <w:rsid w:val="00C451EE"/>
    <w:rsid w:val="00C47C34"/>
    <w:rsid w:val="00C5710F"/>
    <w:rsid w:val="00C60B65"/>
    <w:rsid w:val="00C61217"/>
    <w:rsid w:val="00C614EA"/>
    <w:rsid w:val="00C641B3"/>
    <w:rsid w:val="00C646AF"/>
    <w:rsid w:val="00C64E5C"/>
    <w:rsid w:val="00C653A0"/>
    <w:rsid w:val="00C67A1C"/>
    <w:rsid w:val="00C71F98"/>
    <w:rsid w:val="00C75F7F"/>
    <w:rsid w:val="00C76217"/>
    <w:rsid w:val="00C76D9F"/>
    <w:rsid w:val="00C80529"/>
    <w:rsid w:val="00C87BC9"/>
    <w:rsid w:val="00CA09E8"/>
    <w:rsid w:val="00CA18FD"/>
    <w:rsid w:val="00CA1D8B"/>
    <w:rsid w:val="00CA308A"/>
    <w:rsid w:val="00CA4F09"/>
    <w:rsid w:val="00CB3A7A"/>
    <w:rsid w:val="00CB5668"/>
    <w:rsid w:val="00CC110F"/>
    <w:rsid w:val="00CD2017"/>
    <w:rsid w:val="00CD4C21"/>
    <w:rsid w:val="00CE1431"/>
    <w:rsid w:val="00CF2D96"/>
    <w:rsid w:val="00D01D45"/>
    <w:rsid w:val="00D02024"/>
    <w:rsid w:val="00D10BEA"/>
    <w:rsid w:val="00D12657"/>
    <w:rsid w:val="00D14B2A"/>
    <w:rsid w:val="00D162A0"/>
    <w:rsid w:val="00D309BA"/>
    <w:rsid w:val="00D3439E"/>
    <w:rsid w:val="00D34457"/>
    <w:rsid w:val="00D3616E"/>
    <w:rsid w:val="00D401ED"/>
    <w:rsid w:val="00D52CC0"/>
    <w:rsid w:val="00D647D6"/>
    <w:rsid w:val="00D769E2"/>
    <w:rsid w:val="00D82AA2"/>
    <w:rsid w:val="00D848B5"/>
    <w:rsid w:val="00D9458F"/>
    <w:rsid w:val="00D94F2C"/>
    <w:rsid w:val="00DC08D1"/>
    <w:rsid w:val="00DC6CD2"/>
    <w:rsid w:val="00DD2D43"/>
    <w:rsid w:val="00DD37AE"/>
    <w:rsid w:val="00DD560D"/>
    <w:rsid w:val="00DE1917"/>
    <w:rsid w:val="00DE20BB"/>
    <w:rsid w:val="00DE4ABF"/>
    <w:rsid w:val="00DF00D0"/>
    <w:rsid w:val="00DF0B1C"/>
    <w:rsid w:val="00DF1018"/>
    <w:rsid w:val="00E00A96"/>
    <w:rsid w:val="00E1293A"/>
    <w:rsid w:val="00E136D7"/>
    <w:rsid w:val="00E2280E"/>
    <w:rsid w:val="00E34403"/>
    <w:rsid w:val="00E352E3"/>
    <w:rsid w:val="00E35C3B"/>
    <w:rsid w:val="00E429A2"/>
    <w:rsid w:val="00E4312C"/>
    <w:rsid w:val="00E51D42"/>
    <w:rsid w:val="00E74DDA"/>
    <w:rsid w:val="00E83BDA"/>
    <w:rsid w:val="00E93368"/>
    <w:rsid w:val="00E969F0"/>
    <w:rsid w:val="00E97B8E"/>
    <w:rsid w:val="00EA0606"/>
    <w:rsid w:val="00EB2661"/>
    <w:rsid w:val="00EC0192"/>
    <w:rsid w:val="00EC4785"/>
    <w:rsid w:val="00ED1187"/>
    <w:rsid w:val="00ED6DC8"/>
    <w:rsid w:val="00ED79E4"/>
    <w:rsid w:val="00EE68C7"/>
    <w:rsid w:val="00EE79DF"/>
    <w:rsid w:val="00F065C7"/>
    <w:rsid w:val="00F07222"/>
    <w:rsid w:val="00F11273"/>
    <w:rsid w:val="00F15AE9"/>
    <w:rsid w:val="00F24D9F"/>
    <w:rsid w:val="00F35893"/>
    <w:rsid w:val="00F427FA"/>
    <w:rsid w:val="00F46D08"/>
    <w:rsid w:val="00F53657"/>
    <w:rsid w:val="00F53DAB"/>
    <w:rsid w:val="00F70072"/>
    <w:rsid w:val="00F762AC"/>
    <w:rsid w:val="00F80E0A"/>
    <w:rsid w:val="00F811A5"/>
    <w:rsid w:val="00F84016"/>
    <w:rsid w:val="00F8409E"/>
    <w:rsid w:val="00F87524"/>
    <w:rsid w:val="00F95127"/>
    <w:rsid w:val="00F9798B"/>
    <w:rsid w:val="00FA1099"/>
    <w:rsid w:val="00FA3BB0"/>
    <w:rsid w:val="00FB668E"/>
    <w:rsid w:val="00FB7272"/>
    <w:rsid w:val="00FC5B34"/>
    <w:rsid w:val="00FD0F4C"/>
    <w:rsid w:val="00FD3142"/>
    <w:rsid w:val="00FD7E81"/>
    <w:rsid w:val="00FE419C"/>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7836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307</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8</cp:revision>
  <dcterms:created xsi:type="dcterms:W3CDTF">2023-08-10T04:47:00Z</dcterms:created>
  <dcterms:modified xsi:type="dcterms:W3CDTF">2023-11-04T03:51:00Z</dcterms:modified>
</cp:coreProperties>
</file>