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F6D4B" w14:textId="3BFB1D32" w:rsidR="009B62ED" w:rsidRDefault="005C1787" w:rsidP="0067202F">
      <w:pPr>
        <w:spacing w:before="0" w:after="0"/>
        <w:ind w:left="1134" w:firstLine="0"/>
        <w:rPr>
          <w:rFonts w:ascii="Papyrus" w:hAnsi="Papyrus"/>
          <w:b/>
          <w:bCs/>
          <w:color w:val="0070C0"/>
          <w:lang w:val="en-US"/>
        </w:rPr>
      </w:pPr>
      <w:r>
        <w:rPr>
          <w:noProof/>
        </w:rPr>
        <w:drawing>
          <wp:anchor distT="0" distB="0" distL="114300" distR="114300" simplePos="0" relativeHeight="251688448" behindDoc="0" locked="0" layoutInCell="1" allowOverlap="1" wp14:anchorId="2AE0DD9D" wp14:editId="135EC683">
            <wp:simplePos x="0" y="0"/>
            <wp:positionH relativeFrom="page">
              <wp:align>center</wp:align>
            </wp:positionH>
            <wp:positionV relativeFrom="topMargin">
              <wp:posOffset>3284220</wp:posOffset>
            </wp:positionV>
            <wp:extent cx="4096800" cy="5461200"/>
            <wp:effectExtent l="0" t="0" r="0" b="6350"/>
            <wp:wrapNone/>
            <wp:docPr id="17" name="Imagen 17" descr="Imagen que contiene interior, tabla, escritorio, most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interior, tabla, escritorio, mostrador&#10;&#10;Descripción generada automáticamente"/>
                    <pic:cNvPicPr>
                      <a:picLocks noChangeAspect="1" noChangeArrowheads="1"/>
                    </pic:cNvPicPr>
                  </pic:nvPicPr>
                  <pic:blipFill>
                    <a:blip r:embed="rId8"/>
                    <a:stretch>
                      <a:fillRect/>
                    </a:stretch>
                  </pic:blipFill>
                  <pic:spPr bwMode="auto">
                    <a:xfrm>
                      <a:off x="0" y="0"/>
                      <a:ext cx="4096800" cy="546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400" behindDoc="0" locked="0" layoutInCell="1" allowOverlap="1" wp14:anchorId="4EFB5C25" wp14:editId="2F69C1F0">
                <wp:simplePos x="0" y="0"/>
                <wp:positionH relativeFrom="column">
                  <wp:posOffset>56121</wp:posOffset>
                </wp:positionH>
                <wp:positionV relativeFrom="paragraph">
                  <wp:posOffset>-946828</wp:posOffset>
                </wp:positionV>
                <wp:extent cx="6478049" cy="5460890"/>
                <wp:effectExtent l="57150" t="19050" r="56515" b="83185"/>
                <wp:wrapNone/>
                <wp:docPr id="1908659093" name="Rectángulo 1"/>
                <wp:cNvGraphicFramePr/>
                <a:graphic xmlns:a="http://schemas.openxmlformats.org/drawingml/2006/main">
                  <a:graphicData uri="http://schemas.microsoft.com/office/word/2010/wordprocessingShape">
                    <wps:wsp>
                      <wps:cNvSpPr/>
                      <wps:spPr>
                        <a:xfrm>
                          <a:off x="0" y="0"/>
                          <a:ext cx="6478049" cy="5460890"/>
                        </a:xfrm>
                        <a:prstGeom prst="rect">
                          <a:avLst/>
                        </a:prstGeom>
                        <a:solidFill>
                          <a:srgbClr val="514F5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6A5D1" id="Rectángulo 1" o:spid="_x0000_s1026" style="position:absolute;margin-left:4.4pt;margin-top:-74.55pt;width:510.1pt;height:43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" fillcolor="#514f53" stroked="f">
                <v:shadow on="t" color="black" opacity="22937f" origin=",.5" offset="0,.63889mm"/>
              </v:rect>
            </w:pict>
          </mc:Fallback>
        </mc:AlternateContent>
      </w:r>
      <w:bookmarkStart w:id="0" w:name="_Hlk168600666"/>
      <w:bookmarkEnd w:id="0"/>
      <w:r w:rsidR="00CC2D17">
        <w:rPr>
          <w:noProof/>
          <w:color w:val="0070C0"/>
        </w:rPr>
        <w:drawing>
          <wp:anchor distT="0" distB="0" distL="114300" distR="114300" simplePos="0" relativeHeight="251655680" behindDoc="1" locked="0" layoutInCell="1" allowOverlap="1" wp14:anchorId="0BF145B8" wp14:editId="180C396C">
            <wp:simplePos x="0" y="0"/>
            <wp:positionH relativeFrom="column">
              <wp:posOffset>-549275</wp:posOffset>
            </wp:positionH>
            <wp:positionV relativeFrom="paragraph">
              <wp:posOffset>-4257371</wp:posOffset>
            </wp:positionV>
            <wp:extent cx="7562215" cy="10730865"/>
            <wp:effectExtent l="0" t="0" r="635" b="0"/>
            <wp:wrapNone/>
            <wp:docPr id="941619066" name="Imagen 2" descr="Imagen que contiene interior, edificio, pan,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descr="Imagen que contiene interior, edificio, pan, alimentos&#10;&#10;Descripción generada automáticamente"/>
                    <pic:cNvPicPr/>
                  </pic:nvPicPr>
                  <pic:blipFill>
                    <a:blip r:embed="rId9"/>
                    <a:stretch>
                      <a:fillRect/>
                    </a:stretch>
                  </pic:blipFill>
                  <pic:spPr>
                    <a:xfrm>
                      <a:off x="0" y="0"/>
                      <a:ext cx="7562215" cy="10730865"/>
                    </a:xfrm>
                    <a:prstGeom prst="rect">
                      <a:avLst/>
                    </a:prstGeom>
                  </pic:spPr>
                </pic:pic>
              </a:graphicData>
            </a:graphic>
            <wp14:sizeRelH relativeFrom="margin">
              <wp14:pctWidth>0</wp14:pctWidth>
            </wp14:sizeRelH>
            <wp14:sizeRelV relativeFrom="margin">
              <wp14:pctHeight>0</wp14:pctHeight>
            </wp14:sizeRelV>
          </wp:anchor>
        </w:drawing>
      </w:r>
      <w:r w:rsidR="00F54291">
        <w:rPr>
          <w:noProof/>
          <w:color w:val="0070C0"/>
        </w:rPr>
        <w:drawing>
          <wp:anchor distT="0" distB="0" distL="114300" distR="114300" simplePos="0" relativeHeight="251658752" behindDoc="0" locked="0" layoutInCell="1" allowOverlap="1" wp14:anchorId="264A22D1" wp14:editId="6FDA54E9">
            <wp:simplePos x="0" y="0"/>
            <wp:positionH relativeFrom="page">
              <wp:posOffset>549910</wp:posOffset>
            </wp:positionH>
            <wp:positionV relativeFrom="topMargin">
              <wp:posOffset>1981200</wp:posOffset>
            </wp:positionV>
            <wp:extent cx="6464300" cy="1529715"/>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10"/>
                    <a:stretch>
                      <a:fillRect/>
                    </a:stretch>
                  </pic:blipFill>
                  <pic:spPr bwMode="auto">
                    <a:xfrm>
                      <a:off x="0" y="0"/>
                      <a:ext cx="646430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295">
        <w:rPr>
          <w:noProof/>
        </w:rPr>
        <w:drawing>
          <wp:anchor distT="0" distB="0" distL="114300" distR="114300" simplePos="0" relativeHeight="251657728" behindDoc="0" locked="0" layoutInCell="1" allowOverlap="1" wp14:anchorId="0A762E45" wp14:editId="7C4F0FB7">
            <wp:simplePos x="0" y="0"/>
            <wp:positionH relativeFrom="page">
              <wp:posOffset>594360</wp:posOffset>
            </wp:positionH>
            <wp:positionV relativeFrom="topMargin">
              <wp:posOffset>1076325</wp:posOffset>
            </wp:positionV>
            <wp:extent cx="6375400" cy="597535"/>
            <wp:effectExtent l="0" t="0" r="635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1">
                      <a:clrChange>
                        <a:clrFrom>
                          <a:srgbClr val="FFFFFF"/>
                        </a:clrFrom>
                        <a:clrTo>
                          <a:srgbClr val="FFFFFF">
                            <a:alpha val="0"/>
                          </a:srgbClr>
                        </a:clrTo>
                      </a:clrChange>
                    </a:blip>
                    <a:stretch>
                      <a:fillRect/>
                    </a:stretch>
                  </pic:blipFill>
                  <pic:spPr bwMode="auto">
                    <a:xfrm>
                      <a:off x="0" y="0"/>
                      <a:ext cx="6375400"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BA588" w14:textId="36DF31FC"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2EDAD2FF"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19B7A097" w14:textId="1BDD50E3" w:rsidR="00354045" w:rsidRDefault="00D626B4" w:rsidP="00065950">
      <w:pPr>
        <w:shd w:val="clear" w:color="auto" w:fill="auto"/>
        <w:tabs>
          <w:tab w:val="left" w:pos="3402"/>
        </w:tabs>
        <w:spacing w:before="0" w:after="0"/>
        <w:ind w:right="-1" w:firstLine="0"/>
        <w:jc w:val="center"/>
        <w:outlineLvl w:val="9"/>
        <w:rPr>
          <w:rFonts w:ascii="Papyrus" w:hAnsi="Papyrus"/>
          <w:b/>
          <w:bCs/>
          <w:color w:val="0070C0"/>
          <w:lang w:val="en-US"/>
        </w:rPr>
      </w:pPr>
      <w:r>
        <w:rPr>
          <w:noProof/>
          <w:color w:val="0070C0"/>
        </w:rPr>
        <w:drawing>
          <wp:anchor distT="0" distB="0" distL="114300" distR="114300" simplePos="0" relativeHeight="251676160" behindDoc="0" locked="0" layoutInCell="1" allowOverlap="1" wp14:anchorId="05BC7AA9" wp14:editId="55DC09CB">
            <wp:simplePos x="0" y="0"/>
            <wp:positionH relativeFrom="page">
              <wp:posOffset>561221</wp:posOffset>
            </wp:positionH>
            <wp:positionV relativeFrom="paragraph">
              <wp:posOffset>4507384</wp:posOffset>
            </wp:positionV>
            <wp:extent cx="6479969" cy="809995"/>
            <wp:effectExtent l="0" t="0" r="0" b="9525"/>
            <wp:wrapNone/>
            <wp:docPr id="7440835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83579" name="Imagen 1"/>
                    <pic:cNvPicPr>
                      <a:picLocks noChangeAspect="1" noChangeArrowheads="1"/>
                    </pic:cNvPicPr>
                  </pic:nvPicPr>
                  <pic:blipFill>
                    <a:blip r:embed="rId12"/>
                    <a:stretch>
                      <a:fillRect/>
                    </a:stretch>
                  </pic:blipFill>
                  <pic:spPr bwMode="auto">
                    <a:xfrm>
                      <a:off x="0" y="0"/>
                      <a:ext cx="6479969" cy="809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E2179" w14:textId="28B34099" w:rsidR="0020402E" w:rsidRDefault="0020402E"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3"/>
          <w:footerReference w:type="default" r:id="rId14"/>
          <w:pgSz w:w="11907" w:h="16840" w:code="9"/>
          <w:pgMar w:top="6663" w:right="1984" w:bottom="851" w:left="851" w:header="709" w:footer="890" w:gutter="0"/>
          <w:cols w:space="708"/>
          <w:titlePg/>
          <w:docGrid w:linePitch="360"/>
        </w:sectPr>
      </w:pPr>
    </w:p>
    <w:p w14:paraId="4424CFD8" w14:textId="4E93DEA9" w:rsidR="00164765" w:rsidRDefault="001E596C" w:rsidP="009035BC">
      <w:pPr>
        <w:pStyle w:val="Ttulo3"/>
        <w:spacing w:before="0" w:after="0"/>
        <w:ind w:left="3119"/>
        <w:rPr>
          <w:noProof/>
          <w:color w:val="663300"/>
        </w:rPr>
      </w:pPr>
      <w:r w:rsidRPr="00647E86">
        <w:rPr>
          <w:noProof/>
          <w:color w:val="984806" w:themeColor="accent6" w:themeShade="80"/>
        </w:rPr>
        <w:lastRenderedPageBreak/>
        <w:drawing>
          <wp:anchor distT="0" distB="0" distL="114300" distR="114300" simplePos="0" relativeHeight="251647488" behindDoc="0" locked="0" layoutInCell="1" allowOverlap="1" wp14:anchorId="6024EAB0" wp14:editId="4F3D432A">
            <wp:simplePos x="0" y="0"/>
            <wp:positionH relativeFrom="margin">
              <wp:posOffset>-2400</wp:posOffset>
            </wp:positionH>
            <wp:positionV relativeFrom="paragraph">
              <wp:posOffset>-81446</wp:posOffset>
            </wp:positionV>
            <wp:extent cx="1901859" cy="380372"/>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1901859" cy="380372"/>
                    </a:xfrm>
                    <a:prstGeom prst="rect">
                      <a:avLst/>
                    </a:prstGeom>
                  </pic:spPr>
                </pic:pic>
              </a:graphicData>
            </a:graphic>
            <wp14:sizeRelH relativeFrom="margin">
              <wp14:pctWidth>0</wp14:pctWidth>
            </wp14:sizeRelH>
            <wp14:sizeRelV relativeFrom="margin">
              <wp14:pctHeight>0</wp14:pctHeight>
            </wp14:sizeRelV>
          </wp:anchor>
        </w:drawing>
      </w:r>
      <w:r w:rsidR="004B14DF" w:rsidRPr="004B14DF">
        <w:rPr>
          <w:noProof/>
          <w:color w:val="663300"/>
        </w:rPr>
        <w:t>Ven. Master T. A-O Domingo Días Porta</w:t>
      </w:r>
    </w:p>
    <w:p w14:paraId="44F1A075" w14:textId="77777777" w:rsidR="00E17B87" w:rsidRPr="008C4F30" w:rsidRDefault="00E17B87" w:rsidP="008C4F30">
      <w:pPr>
        <w:ind w:firstLine="0"/>
      </w:pPr>
    </w:p>
    <w:p w14:paraId="07A0F69F" w14:textId="4A5069FC" w:rsidR="004C16A9" w:rsidRPr="005B1C5C" w:rsidRDefault="005C1787" w:rsidP="004C16A9">
      <w:pPr>
        <w:keepNext/>
        <w:framePr w:dropCap="drop" w:lines="3" w:wrap="around" w:vAnchor="text" w:hAnchor="text"/>
        <w:spacing w:before="0" w:after="0" w:line="769" w:lineRule="exact"/>
        <w:ind w:firstLine="0"/>
        <w:textAlignment w:val="baseline"/>
        <w:rPr>
          <w:rFonts w:eastAsia="Calibri"/>
          <w:color w:val="663300"/>
          <w:position w:val="-10"/>
          <w:sz w:val="105"/>
          <w:lang w:val="en-US" w:eastAsia="en-US"/>
        </w:rPr>
      </w:pPr>
      <w:r>
        <w:rPr>
          <w:rFonts w:eastAsia="Calibri"/>
          <w:color w:val="663300"/>
          <w:position w:val="-10"/>
          <w:sz w:val="105"/>
          <w:lang w:val="en-US" w:eastAsia="en-US"/>
        </w:rPr>
        <w:t>M</w:t>
      </w:r>
    </w:p>
    <w:p w14:paraId="32FDE266" w14:textId="10203989" w:rsidR="005C1787" w:rsidRPr="0031628C" w:rsidRDefault="005C1787" w:rsidP="005C1787">
      <w:pPr>
        <w:ind w:firstLine="0"/>
        <w:rPr>
          <w:lang w:val="en-US"/>
        </w:rPr>
      </w:pPr>
      <w:r w:rsidRPr="0031628C">
        <w:rPr>
          <w:lang w:val="en-US"/>
        </w:rPr>
        <w:t>oving on with some more of the symbols... These are from the columns, we are going to see the why of things, because the what does not illuminate us, but the why. In several texts it is mentioned that we rest on the seventh day; GOD created the world in six days and on the seventh he “sat down to rest.” They were not 24-hour days. No, when it says a day, it is a cycle, it is a period, but He took six to build until He reached man. The last thing that was created was man and then He sat down to rest. He didn’t rest as it’s thought, “He went to sleep”, no. A rabbi said, “He started having sex”, because everything began to be created and recreated. He already created everything, it is sustained and maintained, the species. How do we know that the sixth is Saturday and not Tuesday or Sunday? How do we know that on the seventh He sat down to rest? How do we know it’s the seventh? What is the seventh day?</w:t>
      </w:r>
    </w:p>
    <w:p w14:paraId="50E326B7" w14:textId="301F0AF6" w:rsidR="005C1787" w:rsidRPr="00382CF4" w:rsidRDefault="005C1787" w:rsidP="005C1787">
      <w:r>
        <w:rPr>
          <w:noProof/>
        </w:rPr>
        <w:drawing>
          <wp:anchor distT="0" distB="0" distL="114300" distR="114300" simplePos="0" relativeHeight="251690496" behindDoc="0" locked="0" layoutInCell="1" allowOverlap="1" wp14:anchorId="6315770C" wp14:editId="4984FC8C">
            <wp:simplePos x="0" y="0"/>
            <wp:positionH relativeFrom="column">
              <wp:posOffset>2303145</wp:posOffset>
            </wp:positionH>
            <wp:positionV relativeFrom="paragraph">
              <wp:posOffset>843915</wp:posOffset>
            </wp:positionV>
            <wp:extent cx="4083050" cy="2178050"/>
            <wp:effectExtent l="0" t="0" r="0" b="0"/>
            <wp:wrapSquare wrapText="bothSides"/>
            <wp:docPr id="2028899949" name="Imagen 1" descr="Imagen que contiene pequeño, pelota, tabla, manza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99949" name="Imagen 1" descr="Imagen que contiene pequeño, pelota, tabla, manzana&#10;&#10;Descripción generada automáticamente"/>
                    <pic:cNvPicPr/>
                  </pic:nvPicPr>
                  <pic:blipFill>
                    <a:blip r:embed="rId16"/>
                    <a:stretch>
                      <a:fillRect/>
                    </a:stretch>
                  </pic:blipFill>
                  <pic:spPr>
                    <a:xfrm>
                      <a:off x="0" y="0"/>
                      <a:ext cx="4083050" cy="2178050"/>
                    </a:xfrm>
                    <a:prstGeom prst="rect">
                      <a:avLst/>
                    </a:prstGeom>
                  </pic:spPr>
                </pic:pic>
              </a:graphicData>
            </a:graphic>
            <wp14:sizeRelH relativeFrom="margin">
              <wp14:pctWidth>0</wp14:pctWidth>
            </wp14:sizeRelH>
            <wp14:sizeRelV relativeFrom="margin">
              <wp14:pctHeight>0</wp14:pctHeight>
            </wp14:sizeRelV>
          </wp:anchor>
        </w:drawing>
      </w:r>
      <w:r w:rsidRPr="005C1787">
        <w:rPr>
          <w:lang w:val="en-US"/>
        </w:rPr>
        <w:t xml:space="preserve"> </w:t>
      </w:r>
      <w:r w:rsidRPr="00370380">
        <w:rPr>
          <w:lang w:val="en-US"/>
        </w:rPr>
        <w:t>You surely know that the days have a vibrational correspondence with emanations of angels called planets. The soul</w:t>
      </w:r>
      <w:r>
        <w:rPr>
          <w:lang w:val="en-US"/>
        </w:rPr>
        <w:t>s</w:t>
      </w:r>
      <w:r w:rsidRPr="00370380">
        <w:rPr>
          <w:lang w:val="en-US"/>
        </w:rPr>
        <w:t xml:space="preserve"> of the planets are the angels</w:t>
      </w:r>
      <w:r>
        <w:rPr>
          <w:lang w:val="en-US"/>
        </w:rPr>
        <w:t>,</w:t>
      </w:r>
      <w:r w:rsidRPr="00370380">
        <w:rPr>
          <w:lang w:val="en-US"/>
        </w:rPr>
        <w:t xml:space="preserve"> the essence. </w:t>
      </w:r>
      <w:r>
        <w:rPr>
          <w:lang w:val="en-US"/>
        </w:rPr>
        <w:t>The p</w:t>
      </w:r>
      <w:r w:rsidRPr="00370380">
        <w:rPr>
          <w:lang w:val="en-US"/>
        </w:rPr>
        <w:t xml:space="preserve">resence is matter, speed, </w:t>
      </w:r>
      <w:r>
        <w:rPr>
          <w:lang w:val="en-US"/>
        </w:rPr>
        <w:t>the residence</w:t>
      </w:r>
      <w:r w:rsidRPr="00370380">
        <w:rPr>
          <w:lang w:val="en-US"/>
        </w:rPr>
        <w:t>;</w:t>
      </w:r>
      <w:r>
        <w:rPr>
          <w:lang w:val="en-US"/>
        </w:rPr>
        <w:t xml:space="preserve"> </w:t>
      </w:r>
      <w:r w:rsidRPr="00370380">
        <w:rPr>
          <w:lang w:val="en-US"/>
        </w:rPr>
        <w:t>that is the body. But the refraction that comes from emanations</w:t>
      </w:r>
      <w:r>
        <w:rPr>
          <w:lang w:val="en-US"/>
        </w:rPr>
        <w:t>,</w:t>
      </w:r>
      <w:r w:rsidRPr="00370380">
        <w:rPr>
          <w:lang w:val="en-US"/>
        </w:rPr>
        <w:t xml:space="preserve"> from celestial bodies more distant from them, including that of the sun, are energies that arrive and bounce back. That rebound gives it a special touch, due to the nature of its biochemical composition, and “those </w:t>
      </w:r>
      <w:proofErr w:type="gramStart"/>
      <w:r w:rsidRPr="00370380">
        <w:rPr>
          <w:lang w:val="en-US"/>
        </w:rPr>
        <w:t>vibrations”…</w:t>
      </w:r>
      <w:proofErr w:type="gramEnd"/>
      <w:r w:rsidRPr="00370380">
        <w:rPr>
          <w:lang w:val="en-US"/>
        </w:rPr>
        <w:t xml:space="preserve"> we call them: ah!, they are messengers.</w:t>
      </w:r>
    </w:p>
    <w:p w14:paraId="35511525" w14:textId="6B3BD7D9" w:rsidR="005C1787" w:rsidRPr="00382CF4" w:rsidRDefault="005C1787" w:rsidP="005C1787">
      <w:r w:rsidRPr="0016559B">
        <w:rPr>
          <w:lang w:val="en-US"/>
        </w:rPr>
        <w:t xml:space="preserve">Well then, each of those messengers has </w:t>
      </w:r>
      <w:proofErr w:type="gramStart"/>
      <w:r w:rsidRPr="0016559B">
        <w:rPr>
          <w:lang w:val="en-US"/>
        </w:rPr>
        <w:t>a</w:t>
      </w:r>
      <w:proofErr w:type="gramEnd"/>
      <w:r w:rsidRPr="0016559B">
        <w:rPr>
          <w:lang w:val="en-US"/>
        </w:rPr>
        <w:t xml:space="preserve"> correspondence with one day. Monday/moon; Tuesday</w:t>
      </w:r>
      <w:r>
        <w:rPr>
          <w:lang w:val="en-US"/>
        </w:rPr>
        <w:t>/[Mars]</w:t>
      </w:r>
      <w:r w:rsidRPr="0016559B">
        <w:rPr>
          <w:lang w:val="en-US"/>
        </w:rPr>
        <w:t>... like that</w:t>
      </w:r>
      <w:r>
        <w:rPr>
          <w:lang w:val="en-US"/>
        </w:rPr>
        <w:t xml:space="preserve">. Now </w:t>
      </w:r>
      <w:r w:rsidRPr="0016559B">
        <w:rPr>
          <w:lang w:val="en-US"/>
        </w:rPr>
        <w:t>then, studying Astronomy a little, we in the solar system, what was the first day? We live in the solar system, correct? This let's say</w:t>
      </w:r>
      <w:r>
        <w:rPr>
          <w:lang w:val="en-US"/>
        </w:rPr>
        <w:t>,</w:t>
      </w:r>
      <w:r w:rsidRPr="0016559B">
        <w:rPr>
          <w:lang w:val="en-US"/>
        </w:rPr>
        <w:t xml:space="preserve"> is the Sun, and we are expelled by the solar tangent</w:t>
      </w:r>
      <w:r>
        <w:rPr>
          <w:lang w:val="en-US"/>
        </w:rPr>
        <w:t>,</w:t>
      </w:r>
      <w:r w:rsidRPr="0016559B">
        <w:rPr>
          <w:lang w:val="en-US"/>
        </w:rPr>
        <w:t xml:space="preserve"> and we are left rotating by the Law of Universal Gravitation... different planets.</w:t>
      </w:r>
    </w:p>
    <w:p w14:paraId="02A4FE0B" w14:textId="19CDCAB3" w:rsidR="005C1787" w:rsidRPr="00382CF4" w:rsidRDefault="005C1787" w:rsidP="005C1787">
      <w:r w:rsidRPr="004C1136">
        <w:rPr>
          <w:lang w:val="en-US"/>
        </w:rPr>
        <w:t>So, the first one, w</w:t>
      </w:r>
      <w:r>
        <w:rPr>
          <w:lang w:val="en-US"/>
        </w:rPr>
        <w:t>hich</w:t>
      </w:r>
      <w:r w:rsidRPr="004C1136">
        <w:rPr>
          <w:lang w:val="en-US"/>
        </w:rPr>
        <w:t xml:space="preserve"> is it? The Sun. The Sun is the first, then the others </w:t>
      </w:r>
      <w:r>
        <w:rPr>
          <w:lang w:val="en-US"/>
        </w:rPr>
        <w:t>followed.</w:t>
      </w:r>
      <w:r w:rsidRPr="004C1136">
        <w:rPr>
          <w:lang w:val="en-US"/>
        </w:rPr>
        <w:t xml:space="preserve"> </w:t>
      </w:r>
      <w:r>
        <w:rPr>
          <w:lang w:val="en-US"/>
        </w:rPr>
        <w:t>T</w:t>
      </w:r>
      <w:r w:rsidRPr="004C1136">
        <w:rPr>
          <w:lang w:val="en-US"/>
        </w:rPr>
        <w:t>he distance to it remained rotating at different speeds and they cooled down as the millions of years passed</w:t>
      </w:r>
      <w:r>
        <w:rPr>
          <w:lang w:val="en-US"/>
        </w:rPr>
        <w:t>,</w:t>
      </w:r>
      <w:r w:rsidRPr="004C1136">
        <w:rPr>
          <w:lang w:val="en-US"/>
        </w:rPr>
        <w:t xml:space="preserve"> and the so-called kingdoms began to emerge. First kingdom: Mineral Kingdom, from the mineral came the vegetable, from the vegetable came the animal, from the animal came the human, from the human the Fifth Universal Kingdom, the kingdom of Christ, Buddha, Krishna. A man among men, but not like all men; he is the Fifth Essence, the Crucible, the Ether</w:t>
      </w:r>
      <w:r>
        <w:rPr>
          <w:lang w:val="en-US"/>
        </w:rPr>
        <w:t>,</w:t>
      </w:r>
      <w:r w:rsidRPr="004C1136">
        <w:rPr>
          <w:lang w:val="en-US"/>
        </w:rPr>
        <w:t xml:space="preserve"> whatever you want to call it. It is the part </w:t>
      </w:r>
      <w:r>
        <w:rPr>
          <w:lang w:val="en-US"/>
        </w:rPr>
        <w:t xml:space="preserve">of light </w:t>
      </w:r>
      <w:r w:rsidRPr="004C1136">
        <w:rPr>
          <w:lang w:val="en-US"/>
        </w:rPr>
        <w:t xml:space="preserve">called the oil. </w:t>
      </w:r>
      <w:r>
        <w:rPr>
          <w:lang w:val="en-US"/>
        </w:rPr>
        <w:t>It is t</w:t>
      </w:r>
      <w:r w:rsidRPr="004C1136">
        <w:rPr>
          <w:lang w:val="en-US"/>
        </w:rPr>
        <w:t>he oil</w:t>
      </w:r>
      <w:r>
        <w:rPr>
          <w:lang w:val="en-US"/>
        </w:rPr>
        <w:t>,</w:t>
      </w:r>
      <w:r w:rsidRPr="004C1136">
        <w:rPr>
          <w:lang w:val="en-US"/>
        </w:rPr>
        <w:t xml:space="preserve"> because you grab a container and it has water and oil, you mix it and those two liquid bodies mix, but they do not homogenize. </w:t>
      </w:r>
      <w:r>
        <w:rPr>
          <w:lang w:val="en-US"/>
        </w:rPr>
        <w:t xml:space="preserve">A </w:t>
      </w:r>
      <w:r w:rsidRPr="004C1136">
        <w:rPr>
          <w:lang w:val="en-US"/>
        </w:rPr>
        <w:t xml:space="preserve">while </w:t>
      </w:r>
      <w:r>
        <w:rPr>
          <w:lang w:val="en-US"/>
        </w:rPr>
        <w:t xml:space="preserve">after </w:t>
      </w:r>
      <w:r w:rsidRPr="004C1136">
        <w:rPr>
          <w:lang w:val="en-US"/>
        </w:rPr>
        <w:t>you mix them, what is going to happen? They separate. Wh</w:t>
      </w:r>
      <w:r>
        <w:rPr>
          <w:lang w:val="en-US"/>
        </w:rPr>
        <w:t>at</w:t>
      </w:r>
      <w:r w:rsidRPr="004C1136">
        <w:rPr>
          <w:lang w:val="en-US"/>
        </w:rPr>
        <w:t xml:space="preserve"> is on top? The oil is the source of light, that is why it is anointed with light, that is where the light comes from, but not </w:t>
      </w:r>
      <w:r>
        <w:rPr>
          <w:lang w:val="en-US"/>
        </w:rPr>
        <w:t xml:space="preserve">from </w:t>
      </w:r>
      <w:r w:rsidRPr="004C1136">
        <w:rPr>
          <w:lang w:val="en-US"/>
        </w:rPr>
        <w:t>the water.</w:t>
      </w:r>
      <w:r>
        <w:rPr>
          <w:lang w:val="en-US"/>
        </w:rPr>
        <w:t xml:space="preserve">  </w:t>
      </w:r>
    </w:p>
    <w:p w14:paraId="0EB2980F" w14:textId="08EF49AB" w:rsidR="005C1787" w:rsidRPr="00382CF4" w:rsidRDefault="005C1787" w:rsidP="005C1787">
      <w:r>
        <w:rPr>
          <w:lang w:val="en-US"/>
        </w:rPr>
        <w:t>Fine, then</w:t>
      </w:r>
      <w:r w:rsidRPr="009C57BD">
        <w:rPr>
          <w:lang w:val="en-US"/>
        </w:rPr>
        <w:t xml:space="preserve"> Sunday is the first day, let's count. Let's see, the second day, Monday</w:t>
      </w:r>
      <w:r>
        <w:rPr>
          <w:lang w:val="en-US"/>
        </w:rPr>
        <w:t>,</w:t>
      </w:r>
      <w:r w:rsidRPr="009C57BD">
        <w:rPr>
          <w:lang w:val="en-US"/>
        </w:rPr>
        <w:t xml:space="preserve"> third day... fourth day</w:t>
      </w:r>
      <w:r>
        <w:rPr>
          <w:lang w:val="en-US"/>
        </w:rPr>
        <w:t>,</w:t>
      </w:r>
      <w:r w:rsidRPr="009C57BD">
        <w:rPr>
          <w:lang w:val="en-US"/>
        </w:rPr>
        <w:t xml:space="preserve"> Wednesday. Fifth day?... Sixth day? Friday. </w:t>
      </w:r>
      <w:r>
        <w:rPr>
          <w:lang w:val="en-US"/>
        </w:rPr>
        <w:t>B</w:t>
      </w:r>
      <w:r w:rsidRPr="009C57BD">
        <w:rPr>
          <w:lang w:val="en-US"/>
        </w:rPr>
        <w:t xml:space="preserve">ut it turns out that </w:t>
      </w:r>
      <w:r>
        <w:rPr>
          <w:lang w:val="en-US"/>
        </w:rPr>
        <w:t xml:space="preserve">in </w:t>
      </w:r>
      <w:r w:rsidRPr="009C57BD">
        <w:rPr>
          <w:lang w:val="en-US"/>
        </w:rPr>
        <w:t>creation</w:t>
      </w:r>
      <w:r>
        <w:rPr>
          <w:lang w:val="en-US"/>
        </w:rPr>
        <w:t>,</w:t>
      </w:r>
      <w:r w:rsidRPr="00214856">
        <w:rPr>
          <w:lang w:val="en-US"/>
        </w:rPr>
        <w:t xml:space="preserve"> </w:t>
      </w:r>
      <w:r>
        <w:rPr>
          <w:lang w:val="en-US"/>
        </w:rPr>
        <w:t xml:space="preserve">the </w:t>
      </w:r>
      <w:r w:rsidRPr="009C57BD">
        <w:rPr>
          <w:lang w:val="en-US"/>
        </w:rPr>
        <w:t xml:space="preserve">night </w:t>
      </w:r>
      <w:r>
        <w:rPr>
          <w:lang w:val="en-US"/>
        </w:rPr>
        <w:t xml:space="preserve">was first </w:t>
      </w:r>
      <w:r w:rsidRPr="009C57BD">
        <w:rPr>
          <w:lang w:val="en-US"/>
        </w:rPr>
        <w:t>and then became day. Ye</w:t>
      </w:r>
      <w:r>
        <w:rPr>
          <w:lang w:val="en-US"/>
        </w:rPr>
        <w:t>s</w:t>
      </w:r>
      <w:r w:rsidRPr="009C57BD">
        <w:rPr>
          <w:lang w:val="en-US"/>
        </w:rPr>
        <w:t>? In other words, out of darkness comes light. The day for the Hebrews begins at sunset, not like our times, which is when the sun rises, or the day begins at one second past twelve. What time does the day start? According to Jewish mysticism, in that worldview, it was chaos, it was night, and it became day. “And there was day”, that is, made up of day and night, but it begins at sunset. Th</w:t>
      </w:r>
      <w:r>
        <w:rPr>
          <w:lang w:val="en-US"/>
        </w:rPr>
        <w:t>us</w:t>
      </w:r>
      <w:r w:rsidRPr="009C57BD">
        <w:rPr>
          <w:lang w:val="en-US"/>
        </w:rPr>
        <w:t>, Friday afternoon at sunset begins Shabbat, until Saturday at sunset, the seventh day. For Muslims it is Monday, that is why they put the moon in their mosque.</w:t>
      </w:r>
    </w:p>
    <w:p w14:paraId="7480236E" w14:textId="4D140280" w:rsidR="005C1787" w:rsidRPr="00382CF4" w:rsidRDefault="005C1787" w:rsidP="005C1787">
      <w:r w:rsidRPr="00B43086">
        <w:rPr>
          <w:lang w:val="en-US"/>
        </w:rPr>
        <w:t>And unlike in astrology, complete astrology, so that the calculations are exact, many of which do not come out correct, neither numerology nor Kabbalah used in languages other than Hebrew</w:t>
      </w:r>
      <w:r>
        <w:rPr>
          <w:lang w:val="en-US"/>
        </w:rPr>
        <w:t>,</w:t>
      </w:r>
      <w:r w:rsidRPr="00B43086">
        <w:rPr>
          <w:lang w:val="en-US"/>
        </w:rPr>
        <w:t xml:space="preserve"> because the vibration is different. </w:t>
      </w:r>
      <w:r>
        <w:rPr>
          <w:lang w:val="en-US"/>
        </w:rPr>
        <w:t>T</w:t>
      </w:r>
      <w:r w:rsidRPr="00B43086">
        <w:rPr>
          <w:lang w:val="en-US"/>
        </w:rPr>
        <w:t xml:space="preserve">he calculations </w:t>
      </w:r>
      <w:r>
        <w:rPr>
          <w:lang w:val="en-US"/>
        </w:rPr>
        <w:t xml:space="preserve">are being done </w:t>
      </w:r>
      <w:r w:rsidRPr="00B43086">
        <w:rPr>
          <w:lang w:val="en-US"/>
        </w:rPr>
        <w:t>with the same formula, but, in a different equation; It's not going to give you the right results. So, the Muslim calendar is lunar; The Christian calendar</w:t>
      </w:r>
      <w:r>
        <w:rPr>
          <w:lang w:val="en-US"/>
        </w:rPr>
        <w:t>—</w:t>
      </w:r>
      <w:r w:rsidRPr="00B43086">
        <w:rPr>
          <w:lang w:val="en-US"/>
        </w:rPr>
        <w:t xml:space="preserve"> not that of Jesus, that of Christianity</w:t>
      </w:r>
      <w:r>
        <w:rPr>
          <w:lang w:val="en-US"/>
        </w:rPr>
        <w:t>—</w:t>
      </w:r>
      <w:r w:rsidRPr="00B43086">
        <w:rPr>
          <w:lang w:val="en-US"/>
        </w:rPr>
        <w:t xml:space="preserve"> is solar. But there is an exact calendar that neither the Sun nor the Moon has</w:t>
      </w:r>
      <w:r>
        <w:rPr>
          <w:lang w:val="en-US"/>
        </w:rPr>
        <w:t>. I</w:t>
      </w:r>
      <w:r w:rsidRPr="00B43086">
        <w:rPr>
          <w:lang w:val="en-US"/>
        </w:rPr>
        <w:t>t unites the two and transcends them</w:t>
      </w:r>
      <w:r>
        <w:rPr>
          <w:lang w:val="en-US"/>
        </w:rPr>
        <w:t>,</w:t>
      </w:r>
      <w:r w:rsidRPr="00B43086">
        <w:rPr>
          <w:lang w:val="en-US"/>
        </w:rPr>
        <w:t xml:space="preserve"> because Genesis appears, when it creates the two luminaries in the sky that are the Sun and the </w:t>
      </w:r>
      <w:r w:rsidRPr="00B43086">
        <w:rPr>
          <w:lang w:val="en-US"/>
        </w:rPr>
        <w:lastRenderedPageBreak/>
        <w:t>Moon</w:t>
      </w:r>
      <w:r>
        <w:rPr>
          <w:lang w:val="en-US"/>
        </w:rPr>
        <w:t>. F</w:t>
      </w:r>
      <w:r w:rsidRPr="00B43086">
        <w:rPr>
          <w:lang w:val="en-US"/>
        </w:rPr>
        <w:t>rom that moment on</w:t>
      </w:r>
      <w:r>
        <w:rPr>
          <w:lang w:val="en-US"/>
        </w:rPr>
        <w:t>,</w:t>
      </w:r>
      <w:r w:rsidRPr="00B43086">
        <w:rPr>
          <w:lang w:val="en-US"/>
        </w:rPr>
        <w:t xml:space="preserve"> all the calculations of the events to come will be taken into consideration by these two luminaries. If you take the pure moon, it has part of the truth; If you take it in the pure sun, part of the truth.</w:t>
      </w:r>
    </w:p>
    <w:p w14:paraId="72DC3BB4" w14:textId="1B8078E6" w:rsidR="005C1787" w:rsidRPr="00382CF4" w:rsidRDefault="005C1787" w:rsidP="005C1787">
      <w:r>
        <w:rPr>
          <w:noProof/>
        </w:rPr>
        <w:drawing>
          <wp:anchor distT="0" distB="0" distL="114300" distR="114300" simplePos="0" relativeHeight="251691520" behindDoc="0" locked="0" layoutInCell="1" allowOverlap="1" wp14:anchorId="0DD96400" wp14:editId="67DDFF02">
            <wp:simplePos x="0" y="0"/>
            <wp:positionH relativeFrom="column">
              <wp:posOffset>13335</wp:posOffset>
            </wp:positionH>
            <wp:positionV relativeFrom="paragraph">
              <wp:posOffset>50165</wp:posOffset>
            </wp:positionV>
            <wp:extent cx="4695825" cy="2861945"/>
            <wp:effectExtent l="0" t="0" r="9525" b="0"/>
            <wp:wrapSquare wrapText="bothSides"/>
            <wp:docPr id="20222305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9058" r="9409"/>
                    <a:stretch/>
                  </pic:blipFill>
                  <pic:spPr bwMode="auto">
                    <a:xfrm>
                      <a:off x="0" y="0"/>
                      <a:ext cx="4695825" cy="2861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1787">
        <w:rPr>
          <w:lang w:val="en-US"/>
        </w:rPr>
        <w:t xml:space="preserve"> </w:t>
      </w:r>
      <w:r w:rsidRPr="00911EC4">
        <w:rPr>
          <w:lang w:val="en-US"/>
        </w:rPr>
        <w:t xml:space="preserve">And the Jewish calendar, like the Buddhist calendar, is </w:t>
      </w:r>
      <w:r>
        <w:rPr>
          <w:lang w:val="en-US"/>
        </w:rPr>
        <w:t>lunar-</w:t>
      </w:r>
      <w:r w:rsidRPr="00911EC4">
        <w:rPr>
          <w:lang w:val="en-US"/>
        </w:rPr>
        <w:t xml:space="preserve">solar, uniting the two. And do you want me to give you an example how it works? When we do astrological calculations, they are </w:t>
      </w:r>
      <w:r w:rsidRPr="00B366CD">
        <w:rPr>
          <w:lang w:val="en-US"/>
        </w:rPr>
        <w:t>[...]</w:t>
      </w:r>
      <w:r w:rsidRPr="00911EC4">
        <w:rPr>
          <w:lang w:val="en-US"/>
        </w:rPr>
        <w:t xml:space="preserve"> "</w:t>
      </w:r>
      <w:proofErr w:type="gramStart"/>
      <w:r w:rsidRPr="00911EC4">
        <w:rPr>
          <w:lang w:val="en-US"/>
        </w:rPr>
        <w:t>Ah!,</w:t>
      </w:r>
      <w:proofErr w:type="gramEnd"/>
      <w:r w:rsidRPr="00911EC4">
        <w:rPr>
          <w:lang w:val="en-US"/>
        </w:rPr>
        <w:t xml:space="preserve"> the Sun's birthday is on such a day, it</w:t>
      </w:r>
      <w:r>
        <w:rPr>
          <w:lang w:val="en-US"/>
        </w:rPr>
        <w:t>s</w:t>
      </w:r>
      <w:r w:rsidRPr="00911EC4">
        <w:rPr>
          <w:lang w:val="en-US"/>
        </w:rPr>
        <w:t xml:space="preserve"> birthday </w:t>
      </w:r>
      <w:r>
        <w:rPr>
          <w:lang w:val="en-US"/>
        </w:rPr>
        <w:t xml:space="preserve">is </w:t>
      </w:r>
      <w:r w:rsidRPr="00911EC4">
        <w:rPr>
          <w:lang w:val="en-US"/>
        </w:rPr>
        <w:t xml:space="preserve">today." Well, we will say that it is warm because you are only </w:t>
      </w:r>
      <w:proofErr w:type="gramStart"/>
      <w:r w:rsidRPr="00911EC4">
        <w:rPr>
          <w:lang w:val="en-US"/>
        </w:rPr>
        <w:t>taking into account</w:t>
      </w:r>
      <w:proofErr w:type="gramEnd"/>
      <w:r w:rsidRPr="00911EC4">
        <w:rPr>
          <w:lang w:val="en-US"/>
        </w:rPr>
        <w:t xml:space="preserve"> the position of the sun on the day you were born, but not the moon. Therefore, the important dates, the calendar </w:t>
      </w:r>
      <w:r w:rsidRPr="00B366CD">
        <w:rPr>
          <w:lang w:val="en-US"/>
        </w:rPr>
        <w:t>[...]</w:t>
      </w:r>
      <w:r w:rsidRPr="00911EC4">
        <w:rPr>
          <w:lang w:val="en-US"/>
        </w:rPr>
        <w:t xml:space="preserve"> made in a perfect schedule. That is the algorithmic intelligence that the Jews contributed, the most advanced! </w:t>
      </w:r>
      <w:r>
        <w:rPr>
          <w:lang w:val="en-US"/>
        </w:rPr>
        <w:t>T</w:t>
      </w:r>
      <w:r w:rsidRPr="00911EC4">
        <w:rPr>
          <w:lang w:val="en-US"/>
        </w:rPr>
        <w:t>he Christians knew nothing about it, four centuries later they separated and repeat</w:t>
      </w:r>
      <w:r>
        <w:rPr>
          <w:lang w:val="en-US"/>
        </w:rPr>
        <w:t>ed</w:t>
      </w:r>
      <w:r w:rsidRPr="00911EC4">
        <w:rPr>
          <w:lang w:val="en-US"/>
        </w:rPr>
        <w:t xml:space="preserve"> the approximate dates, but they are not exact. Like Pesa - the day of Passover - and Holy Week, they already have it fixed and they introduced another myth, that of the death and resurrection of Jesus. That is not happening in heaven, the commemoration or celebration is not a cosmic event but a cultural, canonical, theological event</w:t>
      </w:r>
      <w:r>
        <w:rPr>
          <w:lang w:val="en-US"/>
        </w:rPr>
        <w:t>. H</w:t>
      </w:r>
      <w:r w:rsidRPr="00911EC4">
        <w:rPr>
          <w:lang w:val="en-US"/>
        </w:rPr>
        <w:t>e did not even die that day nor was it like that, but rather it was based on a Jewish tradition that is based on the correct use of the Moon and the Sun.</w:t>
      </w:r>
    </w:p>
    <w:p w14:paraId="05EB5544" w14:textId="20F07CFE" w:rsidR="005C1787" w:rsidRPr="00382CF4" w:rsidRDefault="005C1787" w:rsidP="005C1787">
      <w:r w:rsidRPr="00441C7C">
        <w:rPr>
          <w:lang w:val="en-US"/>
        </w:rPr>
        <w:t xml:space="preserve">So, when I have my birthday, it is true, the Sun is there that day, but it is not true that I am having my birthday on that day. At that </w:t>
      </w:r>
      <w:proofErr w:type="gramStart"/>
      <w:r w:rsidRPr="00441C7C">
        <w:rPr>
          <w:lang w:val="en-US"/>
        </w:rPr>
        <w:t>time</w:t>
      </w:r>
      <w:proofErr w:type="gramEnd"/>
      <w:r w:rsidRPr="00441C7C">
        <w:rPr>
          <w:lang w:val="en-US"/>
        </w:rPr>
        <w:t xml:space="preserve"> they say, at 3:15, you were born, you were born and on that day</w:t>
      </w:r>
      <w:r>
        <w:rPr>
          <w:lang w:val="en-US"/>
        </w:rPr>
        <w:t xml:space="preserve">, there was </w:t>
      </w:r>
      <w:r w:rsidRPr="00441C7C">
        <w:rPr>
          <w:lang w:val="en-US"/>
        </w:rPr>
        <w:t>a full moon</w:t>
      </w:r>
      <w:r>
        <w:rPr>
          <w:lang w:val="en-US"/>
        </w:rPr>
        <w:t>,</w:t>
      </w:r>
      <w:r w:rsidRPr="00441C7C">
        <w:rPr>
          <w:lang w:val="en-US"/>
        </w:rPr>
        <w:t xml:space="preserve"> and it turns out that that day you are saying</w:t>
      </w:r>
      <w:r>
        <w:rPr>
          <w:lang w:val="en-US"/>
        </w:rPr>
        <w:t>,</w:t>
      </w:r>
      <w:r w:rsidRPr="00441C7C">
        <w:rPr>
          <w:lang w:val="en-US"/>
        </w:rPr>
        <w:t xml:space="preserve"> is a waning moon and the vibration is already different. </w:t>
      </w:r>
      <w:r>
        <w:rPr>
          <w:lang w:val="en-US"/>
        </w:rPr>
        <w:t xml:space="preserve">You </w:t>
      </w:r>
      <w:proofErr w:type="gramStart"/>
      <w:r>
        <w:rPr>
          <w:lang w:val="en-US"/>
        </w:rPr>
        <w:t>have to</w:t>
      </w:r>
      <w:proofErr w:type="gramEnd"/>
      <w:r>
        <w:rPr>
          <w:lang w:val="en-US"/>
        </w:rPr>
        <w:t xml:space="preserve"> know the </w:t>
      </w:r>
      <w:r w:rsidRPr="00441C7C">
        <w:rPr>
          <w:lang w:val="en-US"/>
        </w:rPr>
        <w:t xml:space="preserve">exact equation so that the harmonic vibration that was flowing over my being is the same. </w:t>
      </w:r>
      <w:r w:rsidRPr="00BF3FFE">
        <w:rPr>
          <w:lang w:val="en-US"/>
        </w:rPr>
        <w:t xml:space="preserve">If not, I have one part of the radiation, but I am missing the other and that </w:t>
      </w:r>
      <w:proofErr w:type="gramStart"/>
      <w:r w:rsidRPr="00BF3FFE">
        <w:rPr>
          <w:lang w:val="en-US"/>
        </w:rPr>
        <w:t>has to</w:t>
      </w:r>
      <w:proofErr w:type="gramEnd"/>
      <w:r w:rsidRPr="00BF3FFE">
        <w:rPr>
          <w:lang w:val="en-US"/>
        </w:rPr>
        <w:t xml:space="preserve"> do—with the influence they work—with my two brains: the left and the right, intuition</w:t>
      </w:r>
      <w:r>
        <w:rPr>
          <w:lang w:val="en-US"/>
        </w:rPr>
        <w:t>/</w:t>
      </w:r>
      <w:r w:rsidRPr="00BF3FFE">
        <w:rPr>
          <w:lang w:val="en-US"/>
        </w:rPr>
        <w:t>imagination, and reason</w:t>
      </w:r>
      <w:r>
        <w:rPr>
          <w:lang w:val="en-US"/>
        </w:rPr>
        <w:t>/</w:t>
      </w:r>
      <w:r w:rsidRPr="00BF3FFE">
        <w:rPr>
          <w:lang w:val="en-US"/>
        </w:rPr>
        <w:t>logic</w:t>
      </w:r>
      <w:r>
        <w:rPr>
          <w:lang w:val="en-US"/>
        </w:rPr>
        <w:t xml:space="preserve"> b</w:t>
      </w:r>
      <w:r w:rsidRPr="00BF3FFE">
        <w:rPr>
          <w:lang w:val="en-US"/>
        </w:rPr>
        <w:t xml:space="preserve">y the two columns of Solomon's temple. </w:t>
      </w:r>
      <w:r>
        <w:rPr>
          <w:lang w:val="en-US"/>
        </w:rPr>
        <w:t>E</w:t>
      </w:r>
      <w:r w:rsidRPr="00BF3FFE">
        <w:rPr>
          <w:lang w:val="en-US"/>
        </w:rPr>
        <w:t>ach one controls neurologically, “input”, in us, which gives responses in a different way.</w:t>
      </w:r>
    </w:p>
    <w:p w14:paraId="3032C255" w14:textId="25B151B3" w:rsidR="005C1787" w:rsidRPr="00382CF4" w:rsidRDefault="005C1787" w:rsidP="005C1787">
      <w:r w:rsidRPr="002159BE">
        <w:rPr>
          <w:lang w:val="en-US"/>
        </w:rPr>
        <w:t>I hope I have briefly explained to you why Shabbat is the seventh day</w:t>
      </w:r>
      <w:r>
        <w:rPr>
          <w:lang w:val="en-US"/>
        </w:rPr>
        <w:t>.</w:t>
      </w:r>
      <w:r w:rsidRPr="002159BE">
        <w:rPr>
          <w:lang w:val="en-US"/>
        </w:rPr>
        <w:t xml:space="preserve"> It is simple to understand. There is more to add, but for now, I hope there is understanding.</w:t>
      </w:r>
    </w:p>
    <w:p w14:paraId="26560C4D" w14:textId="60C8D228" w:rsidR="005C1787" w:rsidRPr="00382CF4" w:rsidRDefault="005C1787" w:rsidP="005C1787">
      <w:r w:rsidRPr="003F1E68">
        <w:rPr>
          <w:lang w:val="en-US"/>
        </w:rPr>
        <w:t xml:space="preserve">In fact, the Shabbat... That is </w:t>
      </w:r>
      <w:r>
        <w:rPr>
          <w:lang w:val="en-US"/>
        </w:rPr>
        <w:t>pronounced</w:t>
      </w:r>
      <w:r w:rsidRPr="003F1E68">
        <w:rPr>
          <w:lang w:val="en-US"/>
        </w:rPr>
        <w:t>: Sha... (</w:t>
      </w:r>
      <w:r w:rsidRPr="003E59F8">
        <w:rPr>
          <w:rFonts w:cs="Calibri" w:hint="eastAsia"/>
          <w:b/>
          <w:bCs/>
          <w:rtl/>
          <w:lang w:bidi="he-IL"/>
        </w:rPr>
        <w:t>שבת</w:t>
      </w:r>
      <w:r w:rsidRPr="003F1E68">
        <w:rPr>
          <w:lang w:val="en-US"/>
        </w:rPr>
        <w:t xml:space="preserve">) </w:t>
      </w:r>
      <w:r w:rsidRPr="003E59F8">
        <w:rPr>
          <w:i/>
          <w:iCs/>
          <w:lang w:val="en-US"/>
        </w:rPr>
        <w:t>Shabbat</w:t>
      </w:r>
      <w:r>
        <w:rPr>
          <w:i/>
          <w:iCs/>
          <w:lang w:val="en-US"/>
        </w:rPr>
        <w:t xml:space="preserve">, </w:t>
      </w:r>
      <w:r w:rsidRPr="003E59F8">
        <w:rPr>
          <w:lang w:val="en-US"/>
        </w:rPr>
        <w:t>w</w:t>
      </w:r>
      <w:r w:rsidRPr="003F1E68">
        <w:rPr>
          <w:lang w:val="en-US"/>
        </w:rPr>
        <w:t xml:space="preserve">hich </w:t>
      </w:r>
      <w:r>
        <w:rPr>
          <w:lang w:val="en-US"/>
        </w:rPr>
        <w:t>means</w:t>
      </w:r>
      <w:r w:rsidRPr="003F1E68">
        <w:rPr>
          <w:lang w:val="en-US"/>
        </w:rPr>
        <w:t xml:space="preserve"> </w:t>
      </w:r>
      <w:r>
        <w:rPr>
          <w:lang w:val="en-US"/>
        </w:rPr>
        <w:t>to relax</w:t>
      </w:r>
      <w:r w:rsidRPr="003F1E68">
        <w:rPr>
          <w:lang w:val="en-US"/>
        </w:rPr>
        <w:t xml:space="preserve">, </w:t>
      </w:r>
      <w:r>
        <w:rPr>
          <w:lang w:val="en-US"/>
        </w:rPr>
        <w:t xml:space="preserve">to </w:t>
      </w:r>
      <w:r w:rsidRPr="003F1E68">
        <w:rPr>
          <w:lang w:val="en-US"/>
        </w:rPr>
        <w:t>rest, which is not rest</w:t>
      </w:r>
      <w:r>
        <w:rPr>
          <w:lang w:val="en-US"/>
        </w:rPr>
        <w:t>ing</w:t>
      </w:r>
      <w:r w:rsidRPr="003F1E68">
        <w:rPr>
          <w:lang w:val="en-US"/>
        </w:rPr>
        <w:t xml:space="preserve">, </w:t>
      </w:r>
      <w:r>
        <w:rPr>
          <w:lang w:val="en-US"/>
        </w:rPr>
        <w:t xml:space="preserve">it </w:t>
      </w:r>
      <w:r w:rsidRPr="003F1E68">
        <w:rPr>
          <w:lang w:val="en-US"/>
        </w:rPr>
        <w:t>is like the meditative state, that of contemplation, that of permanent observance</w:t>
      </w:r>
      <w:r>
        <w:rPr>
          <w:lang w:val="en-US"/>
        </w:rPr>
        <w:t>. T</w:t>
      </w:r>
      <w:r w:rsidRPr="003F1E68">
        <w:rPr>
          <w:lang w:val="en-US"/>
        </w:rPr>
        <w:t>hat is why it</w:t>
      </w:r>
      <w:r>
        <w:rPr>
          <w:lang w:val="en-US"/>
        </w:rPr>
        <w:t>’s said</w:t>
      </w:r>
      <w:r w:rsidRPr="003F1E68">
        <w:rPr>
          <w:lang w:val="en-US"/>
        </w:rPr>
        <w:t>, do not work, do not do</w:t>
      </w:r>
      <w:r>
        <w:rPr>
          <w:lang w:val="en-US"/>
        </w:rPr>
        <w:t>. It</w:t>
      </w:r>
      <w:r w:rsidRPr="003F1E68">
        <w:rPr>
          <w:lang w:val="en-US"/>
        </w:rPr>
        <w:t xml:space="preserve"> is a day of receiving a special energy that is emanating from Heaven. We are passing in front of the store that has everything, and then I take the opportunity to receive that because tomorrow it will not be there</w:t>
      </w:r>
      <w:r>
        <w:rPr>
          <w:lang w:val="en-US"/>
        </w:rPr>
        <w:t>.</w:t>
      </w:r>
      <w:r w:rsidRPr="003F1E68">
        <w:rPr>
          <w:lang w:val="en-US"/>
        </w:rPr>
        <w:t xml:space="preserve"> Tomorrow the baker is there, so </w:t>
      </w:r>
      <w:proofErr w:type="gramStart"/>
      <w:r w:rsidRPr="003F1E68">
        <w:rPr>
          <w:lang w:val="en-US"/>
        </w:rPr>
        <w:t>yes</w:t>
      </w:r>
      <w:proofErr w:type="gramEnd"/>
      <w:r w:rsidRPr="003F1E68">
        <w:rPr>
          <w:lang w:val="en-US"/>
        </w:rPr>
        <w:t xml:space="preserve"> I will have it, but </w:t>
      </w:r>
      <w:r>
        <w:rPr>
          <w:lang w:val="en-US"/>
        </w:rPr>
        <w:t xml:space="preserve">only </w:t>
      </w:r>
      <w:r w:rsidRPr="003F1E68">
        <w:rPr>
          <w:lang w:val="en-US"/>
        </w:rPr>
        <w:t>bread</w:t>
      </w:r>
      <w:r>
        <w:rPr>
          <w:lang w:val="en-US"/>
        </w:rPr>
        <w:t>;</w:t>
      </w:r>
      <w:r w:rsidRPr="003F1E68">
        <w:rPr>
          <w:lang w:val="en-US"/>
        </w:rPr>
        <w:t xml:space="preserve"> I don't have everything. The day after tomorrow there is fruit, yes, but I don't have everything</w:t>
      </w:r>
      <w:r>
        <w:rPr>
          <w:lang w:val="en-US"/>
        </w:rPr>
        <w:t>.</w:t>
      </w:r>
      <w:r w:rsidRPr="003F1E68">
        <w:rPr>
          <w:lang w:val="en-US"/>
        </w:rPr>
        <w:t xml:space="preserve"> The other day there will be vegetables, but I don't have everything</w:t>
      </w:r>
      <w:r>
        <w:rPr>
          <w:lang w:val="en-US"/>
        </w:rPr>
        <w:t>.</w:t>
      </w:r>
      <w:r w:rsidRPr="003F1E68">
        <w:rPr>
          <w:lang w:val="en-US"/>
        </w:rPr>
        <w:t xml:space="preserve"> On </w:t>
      </w:r>
      <w:r w:rsidRPr="00A00409">
        <w:rPr>
          <w:i/>
          <w:iCs/>
          <w:lang w:val="en-US"/>
        </w:rPr>
        <w:t>Shabbat</w:t>
      </w:r>
      <w:r w:rsidRPr="003F1E68">
        <w:rPr>
          <w:lang w:val="en-US"/>
        </w:rPr>
        <w:t xml:space="preserve"> I have everything. And it is so important because we </w:t>
      </w:r>
      <w:proofErr w:type="gramStart"/>
      <w:r w:rsidRPr="003F1E68">
        <w:rPr>
          <w:lang w:val="en-US"/>
        </w:rPr>
        <w:t>have to</w:t>
      </w:r>
      <w:proofErr w:type="gramEnd"/>
      <w:r w:rsidRPr="003F1E68">
        <w:rPr>
          <w:lang w:val="en-US"/>
        </w:rPr>
        <w:t xml:space="preserve"> study it</w:t>
      </w:r>
      <w:r>
        <w:rPr>
          <w:lang w:val="en-US"/>
        </w:rPr>
        <w:t>,</w:t>
      </w:r>
      <w:r w:rsidRPr="003F1E68">
        <w:rPr>
          <w:lang w:val="en-US"/>
        </w:rPr>
        <w:t xml:space="preserve"> understand it</w:t>
      </w:r>
      <w:r>
        <w:rPr>
          <w:lang w:val="en-US"/>
        </w:rPr>
        <w:t>,</w:t>
      </w:r>
      <w:r w:rsidRPr="003F1E68">
        <w:rPr>
          <w:lang w:val="en-US"/>
        </w:rPr>
        <w:t xml:space="preserve"> and also demonstrate it, because Kabbalah is practical</w:t>
      </w:r>
      <w:r>
        <w:rPr>
          <w:lang w:val="en-US"/>
        </w:rPr>
        <w:t>. I</w:t>
      </w:r>
      <w:r w:rsidRPr="003F1E68">
        <w:rPr>
          <w:lang w:val="en-US"/>
        </w:rPr>
        <w:t>t is mathematics, it is experience</w:t>
      </w:r>
      <w:r>
        <w:rPr>
          <w:lang w:val="en-US"/>
        </w:rPr>
        <w:t>. I</w:t>
      </w:r>
      <w:r w:rsidRPr="003F1E68">
        <w:rPr>
          <w:lang w:val="en-US"/>
        </w:rPr>
        <w:t>t is not useful to fill our heads with concepts, ideas, but to prove that it is true</w:t>
      </w:r>
      <w:r>
        <w:rPr>
          <w:lang w:val="en-US"/>
        </w:rPr>
        <w:t>, a</w:t>
      </w:r>
      <w:r w:rsidRPr="003F1E68">
        <w:rPr>
          <w:lang w:val="en-US"/>
        </w:rPr>
        <w:t>nd you know because your body feels it</w:t>
      </w:r>
      <w:r>
        <w:rPr>
          <w:lang w:val="en-US"/>
        </w:rPr>
        <w:t>. E</w:t>
      </w:r>
      <w:r w:rsidRPr="003F1E68">
        <w:rPr>
          <w:lang w:val="en-US"/>
        </w:rPr>
        <w:t xml:space="preserve">ven in </w:t>
      </w:r>
      <w:r>
        <w:rPr>
          <w:lang w:val="en-US"/>
        </w:rPr>
        <w:t xml:space="preserve">commerce </w:t>
      </w:r>
      <w:r w:rsidRPr="003F1E68">
        <w:rPr>
          <w:lang w:val="en-US"/>
        </w:rPr>
        <w:t>it says it</w:t>
      </w:r>
      <w:r>
        <w:rPr>
          <w:lang w:val="en-US"/>
        </w:rPr>
        <w:t>. I</w:t>
      </w:r>
      <w:r w:rsidRPr="003F1E68">
        <w:rPr>
          <w:lang w:val="en-US"/>
        </w:rPr>
        <w:t xml:space="preserve">t is Friday </w:t>
      </w:r>
      <w:proofErr w:type="gramStart"/>
      <w:r w:rsidRPr="003F1E68">
        <w:rPr>
          <w:lang w:val="en-US"/>
        </w:rPr>
        <w:t>afternoon</w:t>
      </w:r>
      <w:proofErr w:type="gramEnd"/>
      <w:r w:rsidRPr="003F1E68">
        <w:rPr>
          <w:lang w:val="en-US"/>
        </w:rPr>
        <w:t xml:space="preserve"> and the body knows it</w:t>
      </w:r>
      <w:r>
        <w:rPr>
          <w:lang w:val="en-US"/>
        </w:rPr>
        <w:t xml:space="preserve">. </w:t>
      </w:r>
      <w:proofErr w:type="spellStart"/>
      <w:r w:rsidRPr="00AC74B6">
        <w:rPr>
          <w:lang w:val="es-MX"/>
        </w:rPr>
        <w:t>It</w:t>
      </w:r>
      <w:proofErr w:type="spellEnd"/>
      <w:r w:rsidRPr="00AC74B6">
        <w:rPr>
          <w:lang w:val="es-MX"/>
        </w:rPr>
        <w:t xml:space="preserve"> </w:t>
      </w:r>
      <w:proofErr w:type="spellStart"/>
      <w:r w:rsidRPr="00AC74B6">
        <w:rPr>
          <w:lang w:val="es-MX"/>
        </w:rPr>
        <w:t>is</w:t>
      </w:r>
      <w:proofErr w:type="spellEnd"/>
      <w:r w:rsidRPr="00AC74B6">
        <w:rPr>
          <w:lang w:val="es-MX"/>
        </w:rPr>
        <w:t xml:space="preserve"> a </w:t>
      </w:r>
      <w:proofErr w:type="spellStart"/>
      <w:r w:rsidRPr="00AC74B6">
        <w:rPr>
          <w:lang w:val="es-MX"/>
        </w:rPr>
        <w:t>commercial</w:t>
      </w:r>
      <w:proofErr w:type="spellEnd"/>
      <w:r w:rsidRPr="00AC74B6">
        <w:rPr>
          <w:lang w:val="es-MX"/>
        </w:rPr>
        <w:t xml:space="preserve"> </w:t>
      </w:r>
      <w:proofErr w:type="spellStart"/>
      <w:r w:rsidRPr="00AC74B6">
        <w:rPr>
          <w:lang w:val="es-MX"/>
        </w:rPr>
        <w:t>representation</w:t>
      </w:r>
      <w:proofErr w:type="spellEnd"/>
      <w:r w:rsidRPr="00AC74B6">
        <w:rPr>
          <w:lang w:val="es-MX"/>
        </w:rPr>
        <w:t xml:space="preserve">, </w:t>
      </w:r>
      <w:proofErr w:type="spellStart"/>
      <w:r w:rsidRPr="00AC74B6">
        <w:rPr>
          <w:lang w:val="es-MX"/>
        </w:rPr>
        <w:t>but</w:t>
      </w:r>
      <w:proofErr w:type="spellEnd"/>
      <w:r w:rsidRPr="00AC74B6">
        <w:rPr>
          <w:lang w:val="es-MX"/>
        </w:rPr>
        <w:t xml:space="preserve"> </w:t>
      </w:r>
      <w:proofErr w:type="spellStart"/>
      <w:r w:rsidRPr="00AC74B6">
        <w:rPr>
          <w:lang w:val="es-MX"/>
        </w:rPr>
        <w:t>it</w:t>
      </w:r>
      <w:proofErr w:type="spellEnd"/>
      <w:r w:rsidRPr="00AC74B6">
        <w:rPr>
          <w:lang w:val="es-MX"/>
        </w:rPr>
        <w:t xml:space="preserve"> </w:t>
      </w:r>
      <w:proofErr w:type="spellStart"/>
      <w:r w:rsidRPr="00AC74B6">
        <w:rPr>
          <w:lang w:val="es-MX"/>
        </w:rPr>
        <w:t>is</w:t>
      </w:r>
      <w:proofErr w:type="spellEnd"/>
      <w:r w:rsidRPr="00AC74B6">
        <w:rPr>
          <w:lang w:val="es-MX"/>
        </w:rPr>
        <w:t xml:space="preserve"> true.</w:t>
      </w:r>
    </w:p>
    <w:p w14:paraId="4E229C25" w14:textId="60E143CB" w:rsidR="005C1787" w:rsidRPr="00382CF4" w:rsidRDefault="005C1787" w:rsidP="005C1787">
      <w:r w:rsidRPr="00DE0ACA">
        <w:rPr>
          <w:lang w:val="en-US"/>
        </w:rPr>
        <w:t xml:space="preserve">Sit down to </w:t>
      </w:r>
      <w:r>
        <w:rPr>
          <w:lang w:val="en-US"/>
        </w:rPr>
        <w:t xml:space="preserve">do this </w:t>
      </w:r>
      <w:r w:rsidRPr="00DE0ACA">
        <w:rPr>
          <w:lang w:val="en-US"/>
        </w:rPr>
        <w:t>exercise starting today</w:t>
      </w:r>
      <w:r>
        <w:rPr>
          <w:lang w:val="en-US"/>
        </w:rPr>
        <w:t>. O</w:t>
      </w:r>
      <w:r w:rsidRPr="00DE0ACA">
        <w:rPr>
          <w:lang w:val="en-US"/>
        </w:rPr>
        <w:t>bserve how you are on Monday, Tuesday, Wednesday, Thursday, Friday, Saturday</w:t>
      </w:r>
      <w:r>
        <w:rPr>
          <w:lang w:val="en-US"/>
        </w:rPr>
        <w:t>,</w:t>
      </w:r>
      <w:r w:rsidRPr="00DE0ACA">
        <w:rPr>
          <w:lang w:val="en-US"/>
        </w:rPr>
        <w:t xml:space="preserve"> and Sunday, and you will see the difference in what you perceive on Saturday. In fact, the word itself is saying it, but we don't understand it because we wait like automatons. It's called a week, right? </w:t>
      </w:r>
      <w:r w:rsidRPr="00BC5C8B">
        <w:rPr>
          <w:i/>
          <w:iCs/>
          <w:lang w:val="en-US"/>
        </w:rPr>
        <w:t>S</w:t>
      </w:r>
      <w:r w:rsidRPr="001063B7">
        <w:rPr>
          <w:b/>
          <w:bCs/>
          <w:i/>
          <w:iCs/>
          <w:color w:val="262626" w:themeColor="text1" w:themeTint="D9"/>
          <w:lang w:val="en-US"/>
        </w:rPr>
        <w:t>emana</w:t>
      </w:r>
      <w:r>
        <w:rPr>
          <w:lang w:val="en-US"/>
        </w:rPr>
        <w:t xml:space="preserve"> [in Spanish]</w:t>
      </w:r>
      <w:r w:rsidRPr="00DE0ACA">
        <w:rPr>
          <w:lang w:val="en-US"/>
        </w:rPr>
        <w:t xml:space="preserve"> is the </w:t>
      </w:r>
      <w:r w:rsidRPr="001063B7">
        <w:rPr>
          <w:b/>
          <w:bCs/>
          <w:i/>
          <w:iCs/>
          <w:color w:val="262626" w:themeColor="text1" w:themeTint="D9"/>
          <w:lang w:val="en-US"/>
        </w:rPr>
        <w:t>emana</w:t>
      </w:r>
      <w:r w:rsidRPr="001063B7">
        <w:rPr>
          <w:i/>
          <w:iCs/>
          <w:lang w:val="en-US"/>
        </w:rPr>
        <w:t>tion</w:t>
      </w:r>
      <w:r w:rsidRPr="00DE0ACA">
        <w:rPr>
          <w:lang w:val="en-US"/>
        </w:rPr>
        <w:t xml:space="preserve">, </w:t>
      </w:r>
      <w:r>
        <w:rPr>
          <w:lang w:val="en-US"/>
        </w:rPr>
        <w:t xml:space="preserve">the </w:t>
      </w:r>
      <w:r w:rsidRPr="00DE0ACA">
        <w:rPr>
          <w:lang w:val="en-US"/>
        </w:rPr>
        <w:t>week, like the spring</w:t>
      </w:r>
      <w:r>
        <w:rPr>
          <w:lang w:val="en-US"/>
        </w:rPr>
        <w:t xml:space="preserve"> [in Spanish to emanate]</w:t>
      </w:r>
      <w:r w:rsidRPr="00DE0ACA">
        <w:rPr>
          <w:lang w:val="en-US"/>
        </w:rPr>
        <w:t xml:space="preserve">. And on Friday afternoon, what do they call it? Weekend, the emanation is over, it is... In English </w:t>
      </w:r>
      <w:proofErr w:type="gramStart"/>
      <w:r w:rsidRPr="007A0593">
        <w:rPr>
          <w:i/>
          <w:iCs/>
          <w:lang w:val="en-US"/>
        </w:rPr>
        <w:t>week end</w:t>
      </w:r>
      <w:proofErr w:type="gramEnd"/>
      <w:r w:rsidRPr="00DE0ACA">
        <w:rPr>
          <w:lang w:val="en-US"/>
        </w:rPr>
        <w:t>, the emanation is over, it is for contemplation, like a meditation, a prayer, a connection, an attunement. Saturday is different from Sunday</w:t>
      </w:r>
      <w:r>
        <w:rPr>
          <w:lang w:val="en-US"/>
        </w:rPr>
        <w:t>,</w:t>
      </w:r>
      <w:r w:rsidRPr="00DE0ACA">
        <w:rPr>
          <w:lang w:val="en-US"/>
        </w:rPr>
        <w:t xml:space="preserve"> even on Sunday</w:t>
      </w:r>
      <w:r>
        <w:rPr>
          <w:lang w:val="en-US"/>
        </w:rPr>
        <w:t>,</w:t>
      </w:r>
      <w:r w:rsidRPr="00DE0ACA">
        <w:rPr>
          <w:lang w:val="en-US"/>
        </w:rPr>
        <w:t xml:space="preserve"> you are half thinking that the week begins on Monday</w:t>
      </w:r>
      <w:r>
        <w:rPr>
          <w:lang w:val="en-US"/>
        </w:rPr>
        <w:t>,</w:t>
      </w:r>
      <w:r w:rsidRPr="00DE0ACA">
        <w:rPr>
          <w:lang w:val="en-US"/>
        </w:rPr>
        <w:t xml:space="preserve"> but Saturday is like an echo.</w:t>
      </w:r>
    </w:p>
    <w:p w14:paraId="20CD1DCC" w14:textId="063589F2" w:rsidR="005C1787" w:rsidRPr="00382CF4" w:rsidRDefault="005C1787" w:rsidP="005C1787">
      <w:r w:rsidRPr="00AB3C1A">
        <w:rPr>
          <w:lang w:val="en-US"/>
        </w:rPr>
        <w:lastRenderedPageBreak/>
        <w:t xml:space="preserve">Well, there it says </w:t>
      </w:r>
      <w:proofErr w:type="spellStart"/>
      <w:r w:rsidRPr="006C1004">
        <w:rPr>
          <w:i/>
          <w:iCs/>
          <w:lang w:val="en-US"/>
        </w:rPr>
        <w:t>Shabbath</w:t>
      </w:r>
      <w:proofErr w:type="spellEnd"/>
      <w:r w:rsidRPr="00AB3C1A">
        <w:rPr>
          <w:lang w:val="en-US"/>
        </w:rPr>
        <w:t>, but let's say that with the same words [letters], I write this word</w:t>
      </w:r>
      <w:r>
        <w:rPr>
          <w:lang w:val="en-US"/>
        </w:rPr>
        <w:t>. I</w:t>
      </w:r>
      <w:r w:rsidRPr="00AB3C1A">
        <w:rPr>
          <w:lang w:val="en-US"/>
        </w:rPr>
        <w:t>t says: t... (</w:t>
      </w:r>
      <w:r w:rsidRPr="000E116E">
        <w:rPr>
          <w:rFonts w:cs="Calibri" w:hint="eastAsia"/>
          <w:b/>
          <w:bCs/>
          <w:rtl/>
          <w:lang w:bidi="he-IL"/>
        </w:rPr>
        <w:t>תשובה</w:t>
      </w:r>
      <w:r w:rsidRPr="00AB3C1A">
        <w:rPr>
          <w:lang w:val="en-US"/>
        </w:rPr>
        <w:t xml:space="preserve">) </w:t>
      </w:r>
      <w:r w:rsidRPr="000E116E">
        <w:rPr>
          <w:i/>
          <w:iCs/>
          <w:lang w:val="en-US"/>
        </w:rPr>
        <w:t>teshuva</w:t>
      </w:r>
      <w:r w:rsidRPr="00AB3C1A">
        <w:rPr>
          <w:lang w:val="en-US"/>
        </w:rPr>
        <w:t>. Look at this, look, pay attention to this please</w:t>
      </w:r>
      <w:r>
        <w:rPr>
          <w:lang w:val="en-US"/>
        </w:rPr>
        <w:t>.</w:t>
      </w:r>
      <w:r w:rsidRPr="00AB3C1A">
        <w:rPr>
          <w:lang w:val="en-US"/>
        </w:rPr>
        <w:t xml:space="preserve"> </w:t>
      </w:r>
      <w:r>
        <w:rPr>
          <w:lang w:val="en-US"/>
        </w:rPr>
        <w:t>i</w:t>
      </w:r>
      <w:r w:rsidRPr="00AB3C1A">
        <w:rPr>
          <w:lang w:val="en-US"/>
        </w:rPr>
        <w:t xml:space="preserve">t has to do with </w:t>
      </w:r>
      <w:r w:rsidRPr="00B0463F">
        <w:rPr>
          <w:i/>
          <w:iCs/>
          <w:lang w:val="en-US"/>
        </w:rPr>
        <w:t>Shabbat</w:t>
      </w:r>
      <w:r w:rsidRPr="00AB3C1A">
        <w:rPr>
          <w:lang w:val="en-US"/>
        </w:rPr>
        <w:t xml:space="preserve">. With the same letters that I use to write </w:t>
      </w:r>
      <w:r w:rsidRPr="00B0463F">
        <w:rPr>
          <w:i/>
          <w:iCs/>
          <w:lang w:val="en-US"/>
        </w:rPr>
        <w:t>Shabbat</w:t>
      </w:r>
      <w:r w:rsidRPr="00AB3C1A">
        <w:rPr>
          <w:lang w:val="en-US"/>
        </w:rPr>
        <w:t>, that the letters... it is like a container, if I put here the energy of water, the energy of flour</w:t>
      </w:r>
      <w:r>
        <w:rPr>
          <w:lang w:val="en-US"/>
        </w:rPr>
        <w:t>,</w:t>
      </w:r>
      <w:r w:rsidRPr="00AB3C1A">
        <w:rPr>
          <w:lang w:val="en-US"/>
        </w:rPr>
        <w:t xml:space="preserve"> the energy of yeast</w:t>
      </w:r>
      <w:r>
        <w:rPr>
          <w:lang w:val="en-US"/>
        </w:rPr>
        <w:t>,</w:t>
      </w:r>
      <w:r w:rsidRPr="00AB3C1A">
        <w:rPr>
          <w:lang w:val="en-US"/>
        </w:rPr>
        <w:t xml:space="preserve"> and the energy of salt, what will I have there? A mass. This is the radiation of divine intelligences that pass through our brain sending neurological impulse through thought and then with action</w:t>
      </w:r>
      <w:r>
        <w:rPr>
          <w:lang w:val="en-US"/>
        </w:rPr>
        <w:t>, which w</w:t>
      </w:r>
      <w:r w:rsidRPr="00AB3C1A">
        <w:rPr>
          <w:lang w:val="en-US"/>
        </w:rPr>
        <w:t>e don't understand how it works.</w:t>
      </w:r>
    </w:p>
    <w:p w14:paraId="77FCD33A" w14:textId="7493B7A2" w:rsidR="005C1787" w:rsidRPr="00382CF4" w:rsidRDefault="005C1787" w:rsidP="005C1787">
      <w:r w:rsidRPr="00CA5DF8">
        <w:rPr>
          <w:lang w:val="en-US"/>
        </w:rPr>
        <w:t xml:space="preserve">The letters... I'm going to talk to you about something more important than perhaps everything you </w:t>
      </w:r>
      <w:proofErr w:type="gramStart"/>
      <w:r w:rsidRPr="00CA5DF8">
        <w:rPr>
          <w:lang w:val="en-US"/>
        </w:rPr>
        <w:t>have to</w:t>
      </w:r>
      <w:proofErr w:type="gramEnd"/>
      <w:r w:rsidRPr="00CA5DF8">
        <w:rPr>
          <w:lang w:val="en-US"/>
        </w:rPr>
        <w:t xml:space="preserve"> talk about the Freemason</w:t>
      </w:r>
      <w:r>
        <w:rPr>
          <w:lang w:val="en-US"/>
        </w:rPr>
        <w:t>s</w:t>
      </w:r>
      <w:r w:rsidRPr="00CA5DF8">
        <w:rPr>
          <w:lang w:val="en-US"/>
        </w:rPr>
        <w:t>, which I haven't even covered a small part of.</w:t>
      </w:r>
    </w:p>
    <w:p w14:paraId="39405A26" w14:textId="29F31077" w:rsidR="005C1787" w:rsidRPr="00382CF4" w:rsidRDefault="005C1787" w:rsidP="005C1787">
      <w:r>
        <w:rPr>
          <w:noProof/>
        </w:rPr>
        <w:drawing>
          <wp:anchor distT="0" distB="0" distL="114300" distR="114300" simplePos="0" relativeHeight="251692544" behindDoc="0" locked="0" layoutInCell="1" allowOverlap="1" wp14:anchorId="4A8CD39B" wp14:editId="179EC005">
            <wp:simplePos x="0" y="0"/>
            <wp:positionH relativeFrom="column">
              <wp:posOffset>2160270</wp:posOffset>
            </wp:positionH>
            <wp:positionV relativeFrom="paragraph">
              <wp:posOffset>2540</wp:posOffset>
            </wp:positionV>
            <wp:extent cx="4205605" cy="3021330"/>
            <wp:effectExtent l="0" t="0" r="4445" b="7620"/>
            <wp:wrapSquare wrapText="bothSides"/>
            <wp:docPr id="1545416991" name="Imagen 4"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16991" name="Imagen 4" descr="Calendario&#10;&#10;Descripción generada automáticamente"/>
                    <pic:cNvPicPr>
                      <a:picLocks noChangeAspect="1" noChangeArrowheads="1"/>
                    </pic:cNvPicPr>
                  </pic:nvPicPr>
                  <pic:blipFill rotWithShape="1">
                    <a:blip r:embed="rId18">
                      <a:extLst>
                        <a:ext uri="{28A0092B-C50C-407E-A947-70E740481C1C}">
                          <a14:useLocalDpi xmlns:a14="http://schemas.microsoft.com/office/drawing/2010/main" val="0"/>
                        </a:ext>
                      </a:extLst>
                    </a:blip>
                    <a:srcRect l="6102" r="7095"/>
                    <a:stretch/>
                  </pic:blipFill>
                  <pic:spPr bwMode="auto">
                    <a:xfrm>
                      <a:off x="0" y="0"/>
                      <a:ext cx="4205605" cy="3021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1787">
        <w:rPr>
          <w:lang w:val="en-US"/>
        </w:rPr>
        <w:t xml:space="preserve"> </w:t>
      </w:r>
      <w:r>
        <w:rPr>
          <w:lang w:val="en-US"/>
        </w:rPr>
        <w:t>Thus</w:t>
      </w:r>
      <w:r w:rsidRPr="00A13650">
        <w:rPr>
          <w:lang w:val="en-US"/>
        </w:rPr>
        <w:t xml:space="preserve">, the letters are </w:t>
      </w:r>
      <w:r>
        <w:rPr>
          <w:lang w:val="en-US"/>
        </w:rPr>
        <w:t>bearers</w:t>
      </w:r>
      <w:r w:rsidRPr="00A13650">
        <w:rPr>
          <w:lang w:val="en-US"/>
        </w:rPr>
        <w:t xml:space="preserve"> of divine intelligence, they are radiations, the letters. Everything that exists is motivated by a letter, and letters were created first than any other body in the firmament. That is why Astrology derives from Kabbalah, and not the other way around, because things have been </w:t>
      </w:r>
      <w:r>
        <w:rPr>
          <w:lang w:val="en-US"/>
        </w:rPr>
        <w:t>put</w:t>
      </w:r>
      <w:r w:rsidRPr="00A13650">
        <w:rPr>
          <w:lang w:val="en-US"/>
        </w:rPr>
        <w:t xml:space="preserve"> to us </w:t>
      </w:r>
      <w:r>
        <w:rPr>
          <w:lang w:val="en-US"/>
        </w:rPr>
        <w:t>which</w:t>
      </w:r>
      <w:r w:rsidRPr="00A13650">
        <w:rPr>
          <w:lang w:val="en-US"/>
        </w:rPr>
        <w:t xml:space="preserve"> we are going to demonstrate to you here. It is not a question of what I think, what I believe, what they told me</w:t>
      </w:r>
      <w:r>
        <w:rPr>
          <w:lang w:val="en-US"/>
        </w:rPr>
        <w:t>. T</w:t>
      </w:r>
      <w:r w:rsidRPr="00A13650">
        <w:rPr>
          <w:lang w:val="en-US"/>
        </w:rPr>
        <w:t>hat is not wisdom, that is an opinion, respectable of course</w:t>
      </w:r>
      <w:r>
        <w:rPr>
          <w:lang w:val="en-US"/>
        </w:rPr>
        <w:t>. I</w:t>
      </w:r>
      <w:r w:rsidRPr="00A13650">
        <w:rPr>
          <w:lang w:val="en-US"/>
        </w:rPr>
        <w:t xml:space="preserve">t is the opinion, and it may be logical, and it may be coherent, it may be sensible, but it is not true. And in Kabbalah it </w:t>
      </w:r>
      <w:proofErr w:type="gramStart"/>
      <w:r w:rsidRPr="00A13650">
        <w:rPr>
          <w:lang w:val="en-US"/>
        </w:rPr>
        <w:t>has to</w:t>
      </w:r>
      <w:proofErr w:type="gramEnd"/>
      <w:r w:rsidRPr="00A13650">
        <w:rPr>
          <w:lang w:val="en-US"/>
        </w:rPr>
        <w:t xml:space="preserve"> be “</w:t>
      </w:r>
      <w:r>
        <w:rPr>
          <w:lang w:val="en-US"/>
        </w:rPr>
        <w:t>c</w:t>
      </w:r>
      <w:r w:rsidRPr="00A13650">
        <w:rPr>
          <w:lang w:val="en-US"/>
        </w:rPr>
        <w:t xml:space="preserve">abalistical”, it is to </w:t>
      </w:r>
      <w:r>
        <w:rPr>
          <w:lang w:val="en-US"/>
        </w:rPr>
        <w:t>be complimentary</w:t>
      </w:r>
      <w:r w:rsidRPr="00A13650">
        <w:rPr>
          <w:lang w:val="en-US"/>
        </w:rPr>
        <w:t>, one with the ALL.</w:t>
      </w:r>
    </w:p>
    <w:p w14:paraId="74CF23DE" w14:textId="34290B45" w:rsidR="005C1787" w:rsidRPr="00382CF4" w:rsidRDefault="005C1787" w:rsidP="005C1787">
      <w:pPr>
        <w:jc w:val="left"/>
      </w:pPr>
      <w:r w:rsidRPr="00A1093B">
        <w:rPr>
          <w:lang w:val="en-US"/>
        </w:rPr>
        <w:t xml:space="preserve">So, it turns out that the letters </w:t>
      </w:r>
      <w:r>
        <w:rPr>
          <w:lang w:val="en-US"/>
        </w:rPr>
        <w:t xml:space="preserve">are </w:t>
      </w:r>
      <w:r w:rsidRPr="00A1093B">
        <w:rPr>
          <w:lang w:val="en-US"/>
        </w:rPr>
        <w:t xml:space="preserve">the same... They are in there, look at them: the Shin </w:t>
      </w:r>
      <w:r w:rsidRPr="002F5BC2">
        <w:rPr>
          <w:rFonts w:cs="Calibri" w:hint="eastAsia"/>
          <w:b/>
          <w:bCs/>
          <w:rtl/>
          <w:lang w:bidi="he-IL"/>
        </w:rPr>
        <w:t>ש</w:t>
      </w:r>
      <w:r w:rsidRPr="00A1093B">
        <w:rPr>
          <w:lang w:val="en-US"/>
        </w:rPr>
        <w:t xml:space="preserve">, the Beth </w:t>
      </w:r>
      <w:r w:rsidRPr="002F5BC2">
        <w:rPr>
          <w:rFonts w:cs="Calibri" w:hint="eastAsia"/>
          <w:b/>
          <w:bCs/>
          <w:rtl/>
          <w:lang w:bidi="he-IL"/>
        </w:rPr>
        <w:t>ב</w:t>
      </w:r>
      <w:r w:rsidRPr="002F5BC2">
        <w:rPr>
          <w:b/>
          <w:bCs/>
          <w:lang w:val="en-US"/>
        </w:rPr>
        <w:t xml:space="preserve"> </w:t>
      </w:r>
      <w:r w:rsidRPr="00A1093B">
        <w:rPr>
          <w:lang w:val="en-US"/>
        </w:rPr>
        <w:t xml:space="preserve">and the </w:t>
      </w:r>
      <w:proofErr w:type="spellStart"/>
      <w:r w:rsidRPr="00A1093B">
        <w:rPr>
          <w:lang w:val="en-US"/>
        </w:rPr>
        <w:t>Tav</w:t>
      </w:r>
      <w:proofErr w:type="spellEnd"/>
      <w:r w:rsidRPr="00A1093B">
        <w:rPr>
          <w:lang w:val="en-US"/>
        </w:rPr>
        <w:t xml:space="preserve"> </w:t>
      </w:r>
      <w:r w:rsidRPr="002F5BC2">
        <w:rPr>
          <w:rFonts w:cs="Calibri" w:hint="eastAsia"/>
          <w:b/>
          <w:bCs/>
          <w:rtl/>
          <w:lang w:bidi="he-IL"/>
        </w:rPr>
        <w:t>ת</w:t>
      </w:r>
      <w:r w:rsidRPr="00A1093B">
        <w:rPr>
          <w:lang w:val="en-US"/>
        </w:rPr>
        <w:t xml:space="preserve">; </w:t>
      </w:r>
      <w:r w:rsidRPr="00E55EC9">
        <w:rPr>
          <w:i/>
          <w:iCs/>
          <w:lang w:val="en-US"/>
        </w:rPr>
        <w:t>Shabbat</w:t>
      </w:r>
      <w:r w:rsidRPr="00A1093B">
        <w:rPr>
          <w:lang w:val="en-US"/>
        </w:rPr>
        <w:t xml:space="preserve">. And there it says </w:t>
      </w:r>
      <w:r w:rsidRPr="00E55EC9">
        <w:rPr>
          <w:i/>
          <w:iCs/>
          <w:lang w:val="en-US"/>
        </w:rPr>
        <w:t xml:space="preserve">teshuva </w:t>
      </w:r>
      <w:r w:rsidRPr="00A1093B">
        <w:rPr>
          <w:lang w:val="en-US"/>
        </w:rPr>
        <w:t>which is a very important word: correction, rectification</w:t>
      </w:r>
      <w:r>
        <w:rPr>
          <w:lang w:val="en-US"/>
        </w:rPr>
        <w:t>!</w:t>
      </w:r>
      <w:r w:rsidRPr="00A1093B">
        <w:rPr>
          <w:lang w:val="en-US"/>
        </w:rPr>
        <w:t xml:space="preserve"> And that is the word that appears in the Bible, which was translated as sin. There is no </w:t>
      </w:r>
      <w:r>
        <w:rPr>
          <w:lang w:val="en-US"/>
        </w:rPr>
        <w:t xml:space="preserve">such </w:t>
      </w:r>
      <w:r w:rsidRPr="00A1093B">
        <w:rPr>
          <w:lang w:val="en-US"/>
        </w:rPr>
        <w:t xml:space="preserve">word sin in the Torah; you say teshuvah. I'm wrong, what should I do? Correct, rectify. </w:t>
      </w:r>
      <w:r>
        <w:rPr>
          <w:lang w:val="en-US"/>
        </w:rPr>
        <w:t>It</w:t>
      </w:r>
      <w:r w:rsidRPr="00A1093B">
        <w:rPr>
          <w:lang w:val="en-US"/>
        </w:rPr>
        <w:t xml:space="preserve"> says, “take the good and leave the bad,” otherwise, let's say, colloquially speaking; as Jesus said: “It is </w:t>
      </w:r>
      <w:r w:rsidRPr="00097E45">
        <w:rPr>
          <w:i/>
          <w:iCs/>
          <w:lang w:val="en-US"/>
        </w:rPr>
        <w:t xml:space="preserve">teshuvah,” </w:t>
      </w:r>
      <w:proofErr w:type="spellStart"/>
      <w:r w:rsidRPr="00097E45">
        <w:rPr>
          <w:i/>
          <w:iCs/>
          <w:lang w:val="en-US"/>
        </w:rPr>
        <w:t>teshuv</w:t>
      </w:r>
      <w:proofErr w:type="spellEnd"/>
      <w:r w:rsidRPr="00097E45">
        <w:rPr>
          <w:i/>
          <w:iCs/>
          <w:lang w:val="en-US"/>
        </w:rPr>
        <w:t>-he</w:t>
      </w:r>
      <w:r w:rsidRPr="00A1093B">
        <w:rPr>
          <w:lang w:val="en-US"/>
        </w:rPr>
        <w:t xml:space="preserve">. Look what's going on here, look what's going on here </w:t>
      </w:r>
      <w:r w:rsidRPr="00097E45">
        <w:rPr>
          <w:rFonts w:cs="Calibri" w:hint="eastAsia"/>
          <w:b/>
          <w:bCs/>
          <w:rtl/>
          <w:lang w:bidi="he-IL"/>
        </w:rPr>
        <w:t>ה</w:t>
      </w:r>
      <w:r w:rsidRPr="00A1093B">
        <w:rPr>
          <w:lang w:val="en-US"/>
        </w:rPr>
        <w:t xml:space="preserve">, pay attention what's going on here. I'm wrong, I correct it; there is no sin. Sin </w:t>
      </w:r>
      <w:r>
        <w:rPr>
          <w:lang w:val="en-US"/>
        </w:rPr>
        <w:t>leaves</w:t>
      </w:r>
      <w:r w:rsidRPr="00A1093B">
        <w:rPr>
          <w:lang w:val="en-US"/>
        </w:rPr>
        <w:t xml:space="preserve"> a negative charge, that I was wrong, that will be fifteen years, I continue... That has already happened, I have already rectified it, that no longer exists. That being that you are judging, that being died fifteen years ago</w:t>
      </w:r>
      <w:r>
        <w:rPr>
          <w:lang w:val="en-US"/>
        </w:rPr>
        <w:t>.</w:t>
      </w:r>
      <w:r w:rsidRPr="00A1093B">
        <w:rPr>
          <w:lang w:val="en-US"/>
        </w:rPr>
        <w:t xml:space="preserve"> I was unfaithful or whatever it was, that was </w:t>
      </w:r>
      <w:r>
        <w:rPr>
          <w:lang w:val="en-US"/>
        </w:rPr>
        <w:t>then</w:t>
      </w:r>
      <w:r w:rsidRPr="00A1093B">
        <w:rPr>
          <w:lang w:val="en-US"/>
        </w:rPr>
        <w:t xml:space="preserve">. I had a </w:t>
      </w:r>
      <w:proofErr w:type="gramStart"/>
      <w:r w:rsidRPr="00A1093B">
        <w:rPr>
          <w:lang w:val="en-US"/>
        </w:rPr>
        <w:t>penalty,</w:t>
      </w:r>
      <w:proofErr w:type="gramEnd"/>
      <w:r w:rsidRPr="00A1093B">
        <w:rPr>
          <w:lang w:val="en-US"/>
        </w:rPr>
        <w:t xml:space="preserve"> I already paid the penalty in the penitentiary</w:t>
      </w:r>
      <w:r>
        <w:rPr>
          <w:lang w:val="en-US"/>
        </w:rPr>
        <w:t>. I</w:t>
      </w:r>
      <w:r w:rsidRPr="00A1093B">
        <w:rPr>
          <w:lang w:val="en-US"/>
        </w:rPr>
        <w:t>f I violated a traffic law or a crime among men, I already went to prison, I already paid the penalty</w:t>
      </w:r>
      <w:r>
        <w:rPr>
          <w:lang w:val="en-US"/>
        </w:rPr>
        <w:t>. D</w:t>
      </w:r>
      <w:r w:rsidRPr="00A1093B">
        <w:rPr>
          <w:lang w:val="en-US"/>
        </w:rPr>
        <w:t xml:space="preserve">on't continue judging me for what </w:t>
      </w:r>
      <w:r>
        <w:rPr>
          <w:lang w:val="en-US"/>
        </w:rPr>
        <w:t>happened</w:t>
      </w:r>
      <w:r w:rsidRPr="00A1093B">
        <w:rPr>
          <w:lang w:val="en-US"/>
        </w:rPr>
        <w:t xml:space="preserve"> twenty years ago. That being that you are judging is not this one, he has stayed </w:t>
      </w:r>
      <w:r>
        <w:rPr>
          <w:lang w:val="en-US"/>
        </w:rPr>
        <w:t>behind</w:t>
      </w:r>
      <w:r w:rsidRPr="00A1093B">
        <w:rPr>
          <w:lang w:val="en-US"/>
        </w:rPr>
        <w:t>.</w:t>
      </w:r>
      <w:r>
        <w:rPr>
          <w:lang w:val="en-US"/>
        </w:rPr>
        <w:t xml:space="preserve">  </w:t>
      </w:r>
    </w:p>
    <w:p w14:paraId="499FE11A" w14:textId="5EA788B9" w:rsidR="005C1787" w:rsidRPr="00382CF4" w:rsidRDefault="005C1787" w:rsidP="005C1787">
      <w:r w:rsidRPr="007963C6">
        <w:rPr>
          <w:lang w:val="en-US"/>
        </w:rPr>
        <w:t xml:space="preserve">Grief is a burden that recurs </w:t>
      </w:r>
      <w:r>
        <w:rPr>
          <w:lang w:val="en-US"/>
        </w:rPr>
        <w:t>i</w:t>
      </w:r>
      <w:r w:rsidRPr="007963C6">
        <w:rPr>
          <w:lang w:val="en-US"/>
        </w:rPr>
        <w:t xml:space="preserve">n you, leave that for the religious, but since we are in the [...] </w:t>
      </w:r>
      <w:r>
        <w:rPr>
          <w:lang w:val="en-US"/>
        </w:rPr>
        <w:t>w</w:t>
      </w:r>
      <w:r w:rsidRPr="007963C6">
        <w:rPr>
          <w:lang w:val="en-US"/>
        </w:rPr>
        <w:t>h</w:t>
      </w:r>
      <w:r>
        <w:rPr>
          <w:lang w:val="en-US"/>
        </w:rPr>
        <w:t>ich</w:t>
      </w:r>
      <w:r w:rsidRPr="007963C6">
        <w:rPr>
          <w:lang w:val="en-US"/>
        </w:rPr>
        <w:t xml:space="preserve"> we are going to correct... Before GOD I am in the Great Assembly, I am in his temple, I am in that </w:t>
      </w:r>
      <w:proofErr w:type="gramStart"/>
      <w:r w:rsidRPr="007963C6">
        <w:rPr>
          <w:lang w:val="en-US"/>
        </w:rPr>
        <w:t>university ;</w:t>
      </w:r>
      <w:proofErr w:type="gramEnd"/>
      <w:r w:rsidRPr="007963C6">
        <w:rPr>
          <w:lang w:val="en-US"/>
        </w:rPr>
        <w:t xml:space="preserve"> I already corrected. So, look, it turns out that </w:t>
      </w:r>
      <w:r w:rsidRPr="00061A77">
        <w:rPr>
          <w:i/>
          <w:iCs/>
          <w:lang w:val="en-US"/>
        </w:rPr>
        <w:t>teshuva</w:t>
      </w:r>
      <w:r w:rsidRPr="007963C6">
        <w:rPr>
          <w:lang w:val="en-US"/>
        </w:rPr>
        <w:t xml:space="preserve">, that the letters </w:t>
      </w:r>
      <w:r>
        <w:rPr>
          <w:lang w:val="en-US"/>
        </w:rPr>
        <w:t xml:space="preserve">which </w:t>
      </w:r>
      <w:r w:rsidRPr="007963C6">
        <w:rPr>
          <w:lang w:val="en-US"/>
        </w:rPr>
        <w:t>remain are the Vav</w:t>
      </w:r>
      <w:r w:rsidRPr="00061A77">
        <w:rPr>
          <w:b/>
          <w:bCs/>
          <w:lang w:val="en-US"/>
        </w:rPr>
        <w:t xml:space="preserve"> </w:t>
      </w:r>
      <w:r w:rsidRPr="00061A77">
        <w:rPr>
          <w:rFonts w:cs="Calibri" w:hint="eastAsia"/>
          <w:b/>
          <w:bCs/>
          <w:rtl/>
          <w:lang w:bidi="he-IL"/>
        </w:rPr>
        <w:t>ו</w:t>
      </w:r>
      <w:r w:rsidRPr="007963C6">
        <w:rPr>
          <w:lang w:val="en-US"/>
        </w:rPr>
        <w:t xml:space="preserve"> and the He </w:t>
      </w:r>
      <w:r w:rsidRPr="00061A77">
        <w:rPr>
          <w:rFonts w:cs="Calibri" w:hint="eastAsia"/>
          <w:b/>
          <w:bCs/>
          <w:rtl/>
          <w:lang w:bidi="he-IL"/>
        </w:rPr>
        <w:t>ה</w:t>
      </w:r>
      <w:r w:rsidRPr="007963C6">
        <w:rPr>
          <w:lang w:val="en-US"/>
        </w:rPr>
        <w:t xml:space="preserve">, apart from this one that was here, do you see it? Which ones do I have left? the Vav and the He. And in the name of GOD is </w:t>
      </w:r>
      <w:r w:rsidRPr="00F029F6">
        <w:rPr>
          <w:i/>
          <w:iCs/>
          <w:lang w:val="en-US"/>
        </w:rPr>
        <w:t>Yod, He, Vav</w:t>
      </w:r>
      <w:r w:rsidRPr="007963C6">
        <w:rPr>
          <w:lang w:val="en-US"/>
        </w:rPr>
        <w:t xml:space="preserve">, </w:t>
      </w:r>
      <w:r w:rsidRPr="00F029F6">
        <w:rPr>
          <w:i/>
          <w:iCs/>
          <w:lang w:val="en-US"/>
        </w:rPr>
        <w:t>He</w:t>
      </w:r>
      <w:r w:rsidRPr="007963C6">
        <w:rPr>
          <w:lang w:val="en-US"/>
        </w:rPr>
        <w:t xml:space="preserve"> (</w:t>
      </w:r>
      <w:r w:rsidRPr="00F029F6">
        <w:rPr>
          <w:rFonts w:cs="Calibri" w:hint="eastAsia"/>
          <w:b/>
          <w:bCs/>
          <w:rtl/>
          <w:lang w:bidi="he-IL"/>
        </w:rPr>
        <w:t>יהוה</w:t>
      </w:r>
      <w:r w:rsidRPr="007963C6">
        <w:rPr>
          <w:lang w:val="en-US"/>
        </w:rPr>
        <w:t>), “these two letters” (</w:t>
      </w:r>
      <w:r w:rsidRPr="00F029F6">
        <w:rPr>
          <w:rFonts w:cs="Calibri" w:hint="eastAsia"/>
          <w:b/>
          <w:bCs/>
          <w:rtl/>
          <w:lang w:bidi="he-IL"/>
        </w:rPr>
        <w:t>יה</w:t>
      </w:r>
      <w:r w:rsidRPr="007963C6">
        <w:rPr>
          <w:lang w:val="en-US"/>
        </w:rPr>
        <w:t>) remained. This is the world of emanation (</w:t>
      </w:r>
      <w:r w:rsidRPr="00F029F6">
        <w:rPr>
          <w:rFonts w:cs="Calibri"/>
          <w:b/>
          <w:bCs/>
          <w:rtl/>
          <w:lang w:val="en-US" w:bidi="he-IL"/>
        </w:rPr>
        <w:t>יה</w:t>
      </w:r>
      <w:r w:rsidRPr="007963C6">
        <w:rPr>
          <w:lang w:val="en-US"/>
        </w:rPr>
        <w:t>) and the world of manifestation (</w:t>
      </w:r>
      <w:r w:rsidRPr="00F029F6">
        <w:rPr>
          <w:rFonts w:cs="Calibri"/>
          <w:b/>
          <w:bCs/>
          <w:rtl/>
          <w:lang w:val="en-US" w:bidi="he-IL"/>
        </w:rPr>
        <w:t>וה</w:t>
      </w:r>
      <w:r w:rsidRPr="007963C6">
        <w:rPr>
          <w:lang w:val="en-US"/>
        </w:rPr>
        <w:t>); the sky and the earth; the invisible and the visible; the emanation, the manifestation. That's why it is now, Yahweh/GOD. And what is he telling me? Be careful, pay attention</w:t>
      </w:r>
      <w:r w:rsidRPr="00E62111">
        <w:t>.</w:t>
      </w:r>
    </w:p>
    <w:p w14:paraId="158B7A30" w14:textId="7808A4D0" w:rsidR="005C1787" w:rsidRDefault="005C1787" w:rsidP="005C1787">
      <w:r w:rsidRPr="00734C29">
        <w:rPr>
          <w:lang w:val="en-US"/>
        </w:rPr>
        <w:t xml:space="preserve">A little while ago, I drew the Tree of Life, I told you that here was </w:t>
      </w:r>
      <w:r w:rsidRPr="00734C29">
        <w:rPr>
          <w:i/>
          <w:iCs/>
          <w:lang w:val="en-US"/>
        </w:rPr>
        <w:t>Yod,</w:t>
      </w:r>
      <w:r w:rsidRPr="00734C29">
        <w:rPr>
          <w:lang w:val="en-US"/>
        </w:rPr>
        <w:t xml:space="preserve"> here was </w:t>
      </w:r>
      <w:r w:rsidRPr="00734C29">
        <w:rPr>
          <w:i/>
          <w:iCs/>
          <w:lang w:val="en-US"/>
        </w:rPr>
        <w:t>He</w:t>
      </w:r>
      <w:r w:rsidRPr="00734C29">
        <w:rPr>
          <w:lang w:val="en-US"/>
        </w:rPr>
        <w:t>, that this was the 6</w:t>
      </w:r>
      <w:r w:rsidRPr="00734C29">
        <w:rPr>
          <w:b/>
          <w:bCs/>
          <w:lang w:val="en-US"/>
        </w:rPr>
        <w:t xml:space="preserve"> </w:t>
      </w:r>
      <w:r w:rsidRPr="00734C29">
        <w:rPr>
          <w:rFonts w:cs="Calibri"/>
          <w:b/>
          <w:bCs/>
          <w:rtl/>
          <w:lang w:val="en-US" w:bidi="he-IL"/>
        </w:rPr>
        <w:t>ו</w:t>
      </w:r>
      <w:r w:rsidRPr="00734C29">
        <w:rPr>
          <w:b/>
          <w:bCs/>
          <w:lang w:val="en-US"/>
        </w:rPr>
        <w:t>,</w:t>
      </w:r>
      <w:r w:rsidRPr="00734C29">
        <w:rPr>
          <w:lang w:val="en-US"/>
        </w:rPr>
        <w:t xml:space="preserve"> this letter is worth 6 and is covering 6 </w:t>
      </w:r>
      <w:proofErr w:type="spellStart"/>
      <w:r w:rsidRPr="00734C29">
        <w:rPr>
          <w:lang w:val="en-US"/>
        </w:rPr>
        <w:t>Sephiras</w:t>
      </w:r>
      <w:proofErr w:type="spellEnd"/>
      <w:r w:rsidRPr="00734C29">
        <w:rPr>
          <w:lang w:val="en-US"/>
        </w:rPr>
        <w:t xml:space="preserve">: 1, 2, 3, 4, 5, 6 It says: GOD created the 6, and here is the other </w:t>
      </w:r>
      <w:r w:rsidRPr="00734C29">
        <w:rPr>
          <w:i/>
          <w:iCs/>
          <w:lang w:val="en-US"/>
        </w:rPr>
        <w:t>He</w:t>
      </w:r>
      <w:r w:rsidRPr="00734C29">
        <w:rPr>
          <w:lang w:val="en-US"/>
        </w:rPr>
        <w:t xml:space="preserve"> of the name of GOD </w:t>
      </w:r>
      <w:r w:rsidRPr="00734C29">
        <w:rPr>
          <w:i/>
          <w:iCs/>
          <w:lang w:val="en-US"/>
        </w:rPr>
        <w:t>Yod, He, Vav, He</w:t>
      </w:r>
      <w:r w:rsidRPr="00734C29">
        <w:rPr>
          <w:lang w:val="en-US"/>
        </w:rPr>
        <w:t xml:space="preserve"> </w:t>
      </w:r>
      <w:r w:rsidRPr="00734C29">
        <w:rPr>
          <w:rFonts w:cs="Calibri"/>
          <w:rtl/>
          <w:lang w:val="en-US" w:bidi="he-IL"/>
        </w:rPr>
        <w:t>י</w:t>
      </w:r>
      <w:r w:rsidRPr="00734C29">
        <w:rPr>
          <w:rFonts w:cs="Calibri"/>
          <w:b/>
          <w:bCs/>
          <w:rtl/>
          <w:lang w:val="en-US" w:bidi="he-IL"/>
        </w:rPr>
        <w:t>הוה</w:t>
      </w:r>
      <w:r w:rsidRPr="00734C29">
        <w:rPr>
          <w:lang w:val="en-US"/>
        </w:rPr>
        <w:t xml:space="preserve"> And what does it tell you? </w:t>
      </w:r>
      <w:proofErr w:type="spellStart"/>
      <w:r w:rsidRPr="00734C29">
        <w:rPr>
          <w:i/>
          <w:iCs/>
          <w:lang w:val="en-US"/>
        </w:rPr>
        <w:t>Teshuv</w:t>
      </w:r>
      <w:proofErr w:type="spellEnd"/>
      <w:r w:rsidRPr="00734C29">
        <w:rPr>
          <w:i/>
          <w:iCs/>
          <w:lang w:val="en-US"/>
        </w:rPr>
        <w:t>-He</w:t>
      </w:r>
      <w:r w:rsidRPr="00734C29">
        <w:rPr>
          <w:lang w:val="en-US"/>
        </w:rPr>
        <w:t xml:space="preserve">, has the word of the verb </w:t>
      </w:r>
      <w:proofErr w:type="spellStart"/>
      <w:r w:rsidRPr="00734C29">
        <w:rPr>
          <w:i/>
          <w:iCs/>
          <w:lang w:val="en-US"/>
        </w:rPr>
        <w:t>teshuv</w:t>
      </w:r>
      <w:proofErr w:type="spellEnd"/>
      <w:r w:rsidRPr="00734C29">
        <w:rPr>
          <w:lang w:val="en-US"/>
        </w:rPr>
        <w:t xml:space="preserve"> which means to correct, rectify, return, return; where I left off, I rectified. </w:t>
      </w:r>
      <w:proofErr w:type="gramStart"/>
      <w:r w:rsidRPr="00734C29">
        <w:rPr>
          <w:lang w:val="en-US"/>
        </w:rPr>
        <w:t>So</w:t>
      </w:r>
      <w:proofErr w:type="gramEnd"/>
      <w:r w:rsidRPr="00734C29">
        <w:rPr>
          <w:lang w:val="en-US"/>
        </w:rPr>
        <w:t xml:space="preserve"> what is it telling you? To rectify </w:t>
      </w:r>
      <w:proofErr w:type="gramStart"/>
      <w:r w:rsidRPr="00734C29">
        <w:rPr>
          <w:lang w:val="en-US"/>
        </w:rPr>
        <w:t>this</w:t>
      </w:r>
      <w:proofErr w:type="gramEnd"/>
      <w:r w:rsidRPr="00734C29">
        <w:rPr>
          <w:lang w:val="en-US"/>
        </w:rPr>
        <w:t xml:space="preserve"> </w:t>
      </w:r>
      <w:r w:rsidRPr="00734C29">
        <w:rPr>
          <w:i/>
          <w:iCs/>
          <w:lang w:val="en-US"/>
        </w:rPr>
        <w:t>He</w:t>
      </w:r>
      <w:r w:rsidRPr="00734C29">
        <w:rPr>
          <w:lang w:val="en-US"/>
        </w:rPr>
        <w:t xml:space="preserve"> </w:t>
      </w:r>
      <w:r w:rsidRPr="00734C29">
        <w:rPr>
          <w:rFonts w:cs="Calibri"/>
          <w:b/>
          <w:bCs/>
          <w:rtl/>
          <w:lang w:val="en-US" w:bidi="he-IL"/>
        </w:rPr>
        <w:t>ה</w:t>
      </w:r>
      <w:r w:rsidRPr="00734C29">
        <w:rPr>
          <w:b/>
          <w:bCs/>
          <w:lang w:val="en-US"/>
        </w:rPr>
        <w:t xml:space="preserve"> </w:t>
      </w:r>
      <w:r w:rsidRPr="00734C29">
        <w:rPr>
          <w:lang w:val="en-US"/>
        </w:rPr>
        <w:t xml:space="preserve">of the world of manifestation, the world of His Kingdom, of </w:t>
      </w:r>
      <w:r w:rsidRPr="00734C29">
        <w:rPr>
          <w:i/>
          <w:iCs/>
          <w:lang w:val="en-US"/>
        </w:rPr>
        <w:t>Adonai</w:t>
      </w:r>
      <w:r w:rsidRPr="00734C29">
        <w:rPr>
          <w:lang w:val="en-US"/>
        </w:rPr>
        <w:t xml:space="preserve">, of the world in which we move, of this </w:t>
      </w:r>
      <w:r w:rsidRPr="00734C29">
        <w:rPr>
          <w:i/>
          <w:iCs/>
          <w:lang w:val="en-US"/>
        </w:rPr>
        <w:t>Vav-He</w:t>
      </w:r>
      <w:r w:rsidRPr="00734C29">
        <w:rPr>
          <w:lang w:val="en-US"/>
        </w:rPr>
        <w:t xml:space="preserve"> </w:t>
      </w:r>
      <w:r w:rsidRPr="00734C29">
        <w:rPr>
          <w:rFonts w:cs="Calibri"/>
          <w:b/>
          <w:bCs/>
          <w:rtl/>
          <w:lang w:val="en-US" w:bidi="he-IL"/>
        </w:rPr>
        <w:t>וה</w:t>
      </w:r>
      <w:r w:rsidRPr="00734C29">
        <w:rPr>
          <w:b/>
          <w:bCs/>
          <w:lang w:val="en-US"/>
        </w:rPr>
        <w:t xml:space="preserve"> </w:t>
      </w:r>
      <w:r w:rsidRPr="00734C29">
        <w:rPr>
          <w:lang w:val="en-US"/>
        </w:rPr>
        <w:lastRenderedPageBreak/>
        <w:t xml:space="preserve">and return to this, which is the Divine Court; rise up. Get out of this </w:t>
      </w:r>
      <w:r w:rsidRPr="00734C29">
        <w:rPr>
          <w:i/>
          <w:iCs/>
          <w:lang w:val="en-US"/>
        </w:rPr>
        <w:t>He</w:t>
      </w:r>
      <w:r w:rsidRPr="00734C29">
        <w:rPr>
          <w:lang w:val="en-US"/>
        </w:rPr>
        <w:t>! and return to this one, where you belong, the Garden of Eden.</w:t>
      </w:r>
    </w:p>
    <w:p w14:paraId="22DB51D1" w14:textId="7F07C250" w:rsidR="005C1787" w:rsidRDefault="005C1787" w:rsidP="005C1787">
      <w:r w:rsidRPr="003E0D12">
        <w:rPr>
          <w:lang w:val="en-US"/>
        </w:rPr>
        <w:t xml:space="preserve">I was left behind, from behind, Garden of Eden is written like this: </w:t>
      </w:r>
      <w:proofErr w:type="spellStart"/>
      <w:r w:rsidRPr="003E0D12">
        <w:rPr>
          <w:i/>
          <w:iCs/>
          <w:lang w:val="en-US"/>
        </w:rPr>
        <w:t>gan-eden</w:t>
      </w:r>
      <w:proofErr w:type="spellEnd"/>
      <w:r w:rsidRPr="003E0D12">
        <w:rPr>
          <w:lang w:val="en-US"/>
        </w:rPr>
        <w:t xml:space="preserve"> </w:t>
      </w:r>
      <w:proofErr w:type="spellStart"/>
      <w:r w:rsidRPr="003E0D12">
        <w:rPr>
          <w:i/>
          <w:iCs/>
          <w:lang w:val="en-US"/>
        </w:rPr>
        <w:t>Álef</w:t>
      </w:r>
      <w:proofErr w:type="spellEnd"/>
      <w:r w:rsidRPr="003E0D12">
        <w:rPr>
          <w:i/>
          <w:iCs/>
          <w:lang w:val="en-US"/>
        </w:rPr>
        <w:t xml:space="preserve">, </w:t>
      </w:r>
      <w:proofErr w:type="spellStart"/>
      <w:r w:rsidRPr="003E0D12">
        <w:rPr>
          <w:i/>
          <w:iCs/>
          <w:lang w:val="en-US"/>
        </w:rPr>
        <w:t>Dálet</w:t>
      </w:r>
      <w:proofErr w:type="spellEnd"/>
      <w:r w:rsidRPr="003E0D12">
        <w:rPr>
          <w:i/>
          <w:iCs/>
          <w:lang w:val="en-US"/>
        </w:rPr>
        <w:t>, Nun</w:t>
      </w:r>
      <w:r w:rsidRPr="003E0D12">
        <w:rPr>
          <w:lang w:val="en-US"/>
        </w:rPr>
        <w:t xml:space="preserve"> (</w:t>
      </w:r>
      <w:r w:rsidRPr="003E0D12">
        <w:rPr>
          <w:rFonts w:cs="Calibri"/>
          <w:b/>
          <w:bCs/>
          <w:rtl/>
          <w:lang w:val="en-US" w:bidi="he-IL"/>
        </w:rPr>
        <w:t>אדנ</w:t>
      </w:r>
      <w:r w:rsidRPr="003E0D12">
        <w:rPr>
          <w:b/>
          <w:bCs/>
          <w:lang w:val="en-US"/>
        </w:rPr>
        <w:t>)</w:t>
      </w:r>
      <w:r w:rsidRPr="003E0D12">
        <w:rPr>
          <w:lang w:val="en-US"/>
        </w:rPr>
        <w:t xml:space="preserve"> Garden of Eden. Be careful! Reading it in the opposite sense it says </w:t>
      </w:r>
      <w:proofErr w:type="spellStart"/>
      <w:r w:rsidRPr="003E0D12">
        <w:rPr>
          <w:i/>
          <w:iCs/>
          <w:lang w:val="en-US"/>
        </w:rPr>
        <w:t>edengan</w:t>
      </w:r>
      <w:proofErr w:type="spellEnd"/>
      <w:r w:rsidRPr="003E0D12">
        <w:rPr>
          <w:lang w:val="en-US"/>
        </w:rPr>
        <w:t xml:space="preserve">, and it means “until I understood”, until I understood it. That is, I became enlightened. I understood what the Work of GOD is, that I am one with HIM. </w:t>
      </w:r>
      <w:r w:rsidRPr="003E0D12">
        <w:rPr>
          <w:i/>
          <w:iCs/>
          <w:lang w:val="en-US"/>
        </w:rPr>
        <w:t>Ganeden</w:t>
      </w:r>
      <w:r w:rsidRPr="003E0D12">
        <w:rPr>
          <w:lang w:val="en-US"/>
        </w:rPr>
        <w:t>/Garden of Eden. And do you know why it is called the Garden of Eden? It has much mor</w:t>
      </w:r>
      <w:r w:rsidRPr="00C17AC2">
        <w:rPr>
          <w:lang w:val="en-US"/>
        </w:rPr>
        <w:t>e but it is not today's class</w:t>
      </w:r>
      <w:r>
        <w:rPr>
          <w:lang w:val="en-US"/>
        </w:rPr>
        <w:t>. A</w:t>
      </w:r>
      <w:r w:rsidRPr="00C17AC2">
        <w:rPr>
          <w:lang w:val="en-US"/>
        </w:rPr>
        <w:t xml:space="preserve">ny of these topics is a workshop. Do you know why it is called Garden of Eden? Because in nature, in the wild, we find everything mixed, right? We go through nature and find everything </w:t>
      </w:r>
      <w:proofErr w:type="gramStart"/>
      <w:r w:rsidRPr="00C17AC2">
        <w:rPr>
          <w:lang w:val="en-US"/>
        </w:rPr>
        <w:t>mixed together</w:t>
      </w:r>
      <w:proofErr w:type="gramEnd"/>
      <w:r w:rsidRPr="00C17AC2">
        <w:rPr>
          <w:lang w:val="en-US"/>
        </w:rPr>
        <w:t xml:space="preserve">. Unlike a garden, how does it work in a garden? That you </w:t>
      </w:r>
      <w:proofErr w:type="gramStart"/>
      <w:r w:rsidRPr="00C17AC2">
        <w:rPr>
          <w:lang w:val="en-US"/>
        </w:rPr>
        <w:t xml:space="preserve">see </w:t>
      </w:r>
      <w:r>
        <w:rPr>
          <w:lang w:val="en-US"/>
        </w:rPr>
        <w:t xml:space="preserve"> over</w:t>
      </w:r>
      <w:proofErr w:type="gramEnd"/>
      <w:r>
        <w:rPr>
          <w:lang w:val="en-US"/>
        </w:rPr>
        <w:t xml:space="preserve"> </w:t>
      </w:r>
      <w:r w:rsidRPr="00C17AC2">
        <w:rPr>
          <w:lang w:val="en-US"/>
        </w:rPr>
        <w:t xml:space="preserve">there, and </w:t>
      </w:r>
      <w:r>
        <w:rPr>
          <w:lang w:val="en-US"/>
        </w:rPr>
        <w:t>you</w:t>
      </w:r>
      <w:r w:rsidRPr="00C17AC2">
        <w:rPr>
          <w:lang w:val="en-US"/>
        </w:rPr>
        <w:t xml:space="preserve"> liked this pink “</w:t>
      </w:r>
      <w:r>
        <w:rPr>
          <w:lang w:val="en-US"/>
        </w:rPr>
        <w:t xml:space="preserve">offshoot </w:t>
      </w:r>
      <w:r w:rsidRPr="00C17AC2">
        <w:rPr>
          <w:lang w:val="en-US"/>
        </w:rPr>
        <w:t xml:space="preserve">”, and </w:t>
      </w:r>
      <w:r>
        <w:rPr>
          <w:lang w:val="en-US"/>
        </w:rPr>
        <w:t>you</w:t>
      </w:r>
      <w:r w:rsidRPr="00C17AC2">
        <w:rPr>
          <w:lang w:val="en-US"/>
        </w:rPr>
        <w:t xml:space="preserve"> plant it and remove the weeds. </w:t>
      </w:r>
      <w:r w:rsidRPr="00F2572B">
        <w:rPr>
          <w:lang w:val="en-US"/>
        </w:rPr>
        <w:t xml:space="preserve">And </w:t>
      </w:r>
      <w:r>
        <w:rPr>
          <w:lang w:val="en-US"/>
        </w:rPr>
        <w:t>you</w:t>
      </w:r>
      <w:r w:rsidRPr="00F2572B">
        <w:rPr>
          <w:lang w:val="en-US"/>
        </w:rPr>
        <w:t xml:space="preserve"> liked that </w:t>
      </w:r>
      <w:r>
        <w:rPr>
          <w:lang w:val="en-US"/>
        </w:rPr>
        <w:t xml:space="preserve">other </w:t>
      </w:r>
      <w:r w:rsidRPr="00F2572B">
        <w:rPr>
          <w:lang w:val="en-US"/>
        </w:rPr>
        <w:t>“</w:t>
      </w:r>
      <w:r>
        <w:rPr>
          <w:lang w:val="en-US"/>
        </w:rPr>
        <w:t>offshoot</w:t>
      </w:r>
      <w:r w:rsidRPr="00F2572B">
        <w:rPr>
          <w:lang w:val="en-US"/>
        </w:rPr>
        <w:t>” and planted it.</w:t>
      </w:r>
    </w:p>
    <w:p w14:paraId="52DE7240" w14:textId="7917733A" w:rsidR="005C1787" w:rsidRDefault="005C1787" w:rsidP="005C1787">
      <w:r w:rsidRPr="00E509F1">
        <w:rPr>
          <w:lang w:val="en-US"/>
        </w:rPr>
        <w:t>You build your garden, you do not live in the weeds, mixing what does not suit you, what does not please you, what does not help you, what does not harmonize you</w:t>
      </w:r>
      <w:r>
        <w:rPr>
          <w:lang w:val="en-US"/>
        </w:rPr>
        <w:t>.</w:t>
      </w:r>
      <w:r w:rsidRPr="00E509F1">
        <w:rPr>
          <w:lang w:val="en-US"/>
        </w:rPr>
        <w:t xml:space="preserve"> You keep the garden </w:t>
      </w:r>
      <w:proofErr w:type="gramStart"/>
      <w:r w:rsidRPr="00E509F1">
        <w:rPr>
          <w:lang w:val="en-US"/>
        </w:rPr>
        <w:t>clean,</w:t>
      </w:r>
      <w:proofErr w:type="gramEnd"/>
      <w:r w:rsidRPr="00E509F1">
        <w:rPr>
          <w:lang w:val="en-US"/>
        </w:rPr>
        <w:t xml:space="preserve"> you remove the weeds and keep the flowers with their perfume</w:t>
      </w:r>
      <w:r>
        <w:rPr>
          <w:lang w:val="en-US"/>
        </w:rPr>
        <w:t>,</w:t>
      </w:r>
      <w:r w:rsidRPr="00E509F1">
        <w:rPr>
          <w:lang w:val="en-US"/>
        </w:rPr>
        <w:t xml:space="preserve"> their smells</w:t>
      </w:r>
      <w:r>
        <w:rPr>
          <w:lang w:val="en-US"/>
        </w:rPr>
        <w:t>,</w:t>
      </w:r>
      <w:r w:rsidRPr="00E509F1">
        <w:rPr>
          <w:lang w:val="en-US"/>
        </w:rPr>
        <w:t xml:space="preserve"> and colors, that garden of Eden. But we also </w:t>
      </w:r>
      <w:proofErr w:type="gramStart"/>
      <w:r w:rsidRPr="00E509F1">
        <w:rPr>
          <w:lang w:val="en-US"/>
        </w:rPr>
        <w:t>have to</w:t>
      </w:r>
      <w:proofErr w:type="gramEnd"/>
      <w:r w:rsidRPr="00E509F1">
        <w:rPr>
          <w:lang w:val="en-US"/>
        </w:rPr>
        <w:t xml:space="preserve"> study what it is, how to write it</w:t>
      </w:r>
      <w:r>
        <w:rPr>
          <w:lang w:val="en-US"/>
        </w:rPr>
        <w:t>. T</w:t>
      </w:r>
      <w:r w:rsidRPr="00E509F1">
        <w:rPr>
          <w:lang w:val="en-US"/>
        </w:rPr>
        <w:t>his is deeper, this is for a child's explanation, but it illustrates something more to us than what we would have accumulated since we were children.</w:t>
      </w:r>
    </w:p>
    <w:p w14:paraId="3AD1EB59" w14:textId="780FF72D" w:rsidR="005C1787" w:rsidRDefault="005C1787" w:rsidP="005C1787">
      <w:r>
        <w:rPr>
          <w:noProof/>
        </w:rPr>
        <w:drawing>
          <wp:anchor distT="0" distB="0" distL="114300" distR="114300" simplePos="0" relativeHeight="251693568" behindDoc="0" locked="0" layoutInCell="1" allowOverlap="1" wp14:anchorId="40394A12" wp14:editId="70DB6E9A">
            <wp:simplePos x="0" y="0"/>
            <wp:positionH relativeFrom="column">
              <wp:posOffset>-1905</wp:posOffset>
            </wp:positionH>
            <wp:positionV relativeFrom="paragraph">
              <wp:posOffset>2209</wp:posOffset>
            </wp:positionV>
            <wp:extent cx="4548505" cy="2560320"/>
            <wp:effectExtent l="0" t="0" r="4445" b="0"/>
            <wp:wrapSquare wrapText="bothSides"/>
            <wp:docPr id="5578823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8505"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787">
        <w:rPr>
          <w:lang w:val="en-US"/>
        </w:rPr>
        <w:t xml:space="preserve"> </w:t>
      </w:r>
      <w:r w:rsidRPr="004C517A">
        <w:rPr>
          <w:lang w:val="en-US"/>
        </w:rPr>
        <w:t>Well, moving forward for example with the 72... What is another contribution? Because each of these topics is so much more tha</w:t>
      </w:r>
      <w:r>
        <w:rPr>
          <w:lang w:val="en-US"/>
        </w:rPr>
        <w:t>t</w:t>
      </w:r>
      <w:r w:rsidRPr="004C517A">
        <w:rPr>
          <w:lang w:val="en-US"/>
        </w:rPr>
        <w:t xml:space="preserve"> it is impossible to cover it in such a short time, and there are other symbols missing that I want to touch on. Have you heard of the 36 tattvas in India? What are the 36 tattvas? In the Bible it seems that we are always protected by 36 </w:t>
      </w:r>
      <w:proofErr w:type="spellStart"/>
      <w:r w:rsidRPr="004C517A">
        <w:rPr>
          <w:lang w:val="en-US"/>
        </w:rPr>
        <w:t>Tzadikimes</w:t>
      </w:r>
      <w:proofErr w:type="spellEnd"/>
      <w:r w:rsidRPr="004C517A">
        <w:rPr>
          <w:lang w:val="en-US"/>
        </w:rPr>
        <w:t xml:space="preserve">; </w:t>
      </w:r>
      <w:proofErr w:type="spellStart"/>
      <w:r w:rsidRPr="004C517A">
        <w:rPr>
          <w:lang w:val="en-US"/>
        </w:rPr>
        <w:t>Tzadikim</w:t>
      </w:r>
      <w:proofErr w:type="spellEnd"/>
      <w:r w:rsidRPr="004C517A">
        <w:rPr>
          <w:lang w:val="en-US"/>
        </w:rPr>
        <w:t xml:space="preserve">, </w:t>
      </w:r>
      <w:proofErr w:type="spellStart"/>
      <w:r w:rsidRPr="004C517A">
        <w:rPr>
          <w:lang w:val="en-US"/>
        </w:rPr>
        <w:t>tzadik</w:t>
      </w:r>
      <w:proofErr w:type="spellEnd"/>
      <w:r w:rsidRPr="004C517A">
        <w:rPr>
          <w:lang w:val="en-US"/>
        </w:rPr>
        <w:t>, is righteous, pure, holy. Beings that are always on the face of the Earth, at least thirty-six. That they are the ones who are setting the principles and virtues and values that the Society must maintain</w:t>
      </w:r>
      <w:r>
        <w:rPr>
          <w:lang w:val="en-US"/>
        </w:rPr>
        <w:t>.</w:t>
      </w:r>
      <w:r w:rsidRPr="004C517A">
        <w:rPr>
          <w:lang w:val="en-US"/>
        </w:rPr>
        <w:t xml:space="preserve"> They call them saints or pure, they are the references, they call them “the Masters”; Tzadik. What does it have to do with the Tree of Life.</w:t>
      </w:r>
    </w:p>
    <w:p w14:paraId="223E96F7" w14:textId="7E7E07A7" w:rsidR="005C1787" w:rsidRDefault="005C1787" w:rsidP="005C1787">
      <w:r w:rsidRPr="00935AE5">
        <w:rPr>
          <w:lang w:val="en-US"/>
        </w:rPr>
        <w:t xml:space="preserve">With the name of this sefira... There it says </w:t>
      </w:r>
      <w:proofErr w:type="spellStart"/>
      <w:r w:rsidRPr="008C7BAF">
        <w:rPr>
          <w:i/>
          <w:iCs/>
          <w:lang w:val="en-US"/>
        </w:rPr>
        <w:t>Jesed</w:t>
      </w:r>
      <w:proofErr w:type="spellEnd"/>
      <w:r w:rsidRPr="00935AE5">
        <w:rPr>
          <w:lang w:val="en-US"/>
        </w:rPr>
        <w:t xml:space="preserve"> </w:t>
      </w:r>
      <w:r w:rsidRPr="008C7BAF">
        <w:rPr>
          <w:rFonts w:cs="Calibri" w:hint="eastAsia"/>
          <w:b/>
          <w:bCs/>
          <w:rtl/>
          <w:lang w:bidi="he-IL"/>
        </w:rPr>
        <w:t>חסד</w:t>
      </w:r>
      <w:r>
        <w:rPr>
          <w:lang w:val="en-US"/>
        </w:rPr>
        <w:t>. T</w:t>
      </w:r>
      <w:r w:rsidRPr="00935AE5">
        <w:rPr>
          <w:lang w:val="en-US"/>
        </w:rPr>
        <w:t xml:space="preserve">his sefira is called </w:t>
      </w:r>
      <w:proofErr w:type="spellStart"/>
      <w:r w:rsidRPr="008C7BAF">
        <w:rPr>
          <w:i/>
          <w:iCs/>
          <w:lang w:val="en-US"/>
        </w:rPr>
        <w:t>Jesed</w:t>
      </w:r>
      <w:proofErr w:type="spellEnd"/>
      <w:r w:rsidRPr="00935AE5">
        <w:rPr>
          <w:lang w:val="en-US"/>
        </w:rPr>
        <w:t xml:space="preserve">, goodness, mercy. This letter </w:t>
      </w:r>
      <w:r w:rsidRPr="008C7BAF">
        <w:rPr>
          <w:rFonts w:cs="Calibri" w:hint="eastAsia"/>
          <w:b/>
          <w:bCs/>
          <w:rtl/>
          <w:lang w:bidi="he-IL"/>
        </w:rPr>
        <w:t>ח</w:t>
      </w:r>
      <w:r w:rsidRPr="00935AE5">
        <w:rPr>
          <w:lang w:val="en-US"/>
        </w:rPr>
        <w:t xml:space="preserve"> is worth 8, the </w:t>
      </w:r>
      <w:r w:rsidRPr="008C7BAF">
        <w:rPr>
          <w:i/>
          <w:iCs/>
          <w:lang w:val="en-US"/>
        </w:rPr>
        <w:t>Het</w:t>
      </w:r>
      <w:r w:rsidRPr="00935AE5">
        <w:rPr>
          <w:lang w:val="en-US"/>
        </w:rPr>
        <w:t xml:space="preserve">. The </w:t>
      </w:r>
      <w:r w:rsidRPr="008C7BAF">
        <w:rPr>
          <w:i/>
          <w:iCs/>
          <w:lang w:val="en-US"/>
        </w:rPr>
        <w:t>Samek</w:t>
      </w:r>
      <w:r w:rsidRPr="00935AE5">
        <w:rPr>
          <w:lang w:val="en-US"/>
        </w:rPr>
        <w:t xml:space="preserve"> is worth 60 and the </w:t>
      </w:r>
      <w:proofErr w:type="spellStart"/>
      <w:r w:rsidRPr="008C7BAF">
        <w:rPr>
          <w:i/>
          <w:iCs/>
          <w:lang w:val="en-US"/>
        </w:rPr>
        <w:t>Dálet</w:t>
      </w:r>
      <w:proofErr w:type="spellEnd"/>
      <w:r w:rsidRPr="00935AE5">
        <w:rPr>
          <w:lang w:val="en-US"/>
        </w:rPr>
        <w:t xml:space="preserve"> is worth 4. How much does it add up? 8 + 6 = 68, + 4 = 72. That is, the domain of the 72 names of GOD, therefore, that is ruled by Jupiter. And Jupiter represents in Astrology, “the priesthood”, the Hierophant, the one who has the most power over the solar system, “the Tzadik”</w:t>
      </w:r>
      <w:r>
        <w:rPr>
          <w:lang w:val="en-US"/>
        </w:rPr>
        <w:t>. W</w:t>
      </w:r>
      <w:r w:rsidRPr="00935AE5">
        <w:rPr>
          <w:lang w:val="en-US"/>
        </w:rPr>
        <w:t xml:space="preserve">hy is it called </w:t>
      </w:r>
      <w:proofErr w:type="spellStart"/>
      <w:r w:rsidRPr="00935AE5">
        <w:rPr>
          <w:lang w:val="en-US"/>
        </w:rPr>
        <w:t>Sedec</w:t>
      </w:r>
      <w:proofErr w:type="spellEnd"/>
      <w:r w:rsidRPr="00935AE5">
        <w:rPr>
          <w:lang w:val="en-US"/>
        </w:rPr>
        <w:t xml:space="preserve">? It means Jupiter, </w:t>
      </w:r>
      <w:proofErr w:type="spellStart"/>
      <w:r w:rsidRPr="00935AE5">
        <w:rPr>
          <w:lang w:val="en-US"/>
        </w:rPr>
        <w:t>Sedec</w:t>
      </w:r>
      <w:proofErr w:type="spellEnd"/>
      <w:r w:rsidRPr="00935AE5">
        <w:rPr>
          <w:lang w:val="en-US"/>
        </w:rPr>
        <w:t>. The same letters, changing the voice, say</w:t>
      </w:r>
      <w:r w:rsidRPr="00E71FD4">
        <w:rPr>
          <w:i/>
          <w:iCs/>
          <w:lang w:val="en-US"/>
        </w:rPr>
        <w:t xml:space="preserve"> Tzadik</w:t>
      </w:r>
      <w:r w:rsidRPr="00935AE5">
        <w:rPr>
          <w:lang w:val="en-US"/>
        </w:rPr>
        <w:t xml:space="preserve">, holy, pure. And he... Here goes a name of GOD </w:t>
      </w:r>
      <w:r w:rsidRPr="006B65C9">
        <w:rPr>
          <w:rFonts w:cs="Calibri" w:hint="eastAsia"/>
          <w:b/>
          <w:bCs/>
          <w:rtl/>
          <w:lang w:bidi="he-IL"/>
        </w:rPr>
        <w:t>יש</w:t>
      </w:r>
      <w:r w:rsidRPr="006B65C9">
        <w:rPr>
          <w:b/>
          <w:bCs/>
          <w:lang w:val="en-US"/>
        </w:rPr>
        <w:t>,</w:t>
      </w:r>
      <w:r w:rsidRPr="00935AE5">
        <w:rPr>
          <w:lang w:val="en-US"/>
        </w:rPr>
        <w:t xml:space="preserve"> it means Ish. Who is it?</w:t>
      </w:r>
      <w:r>
        <w:rPr>
          <w:lang w:val="en-US"/>
        </w:rPr>
        <w:t xml:space="preserve"> It means ‘there </w:t>
      </w:r>
      <w:proofErr w:type="gramStart"/>
      <w:r>
        <w:rPr>
          <w:lang w:val="en-US"/>
        </w:rPr>
        <w:t>is’</w:t>
      </w:r>
      <w:proofErr w:type="gramEnd"/>
      <w:r w:rsidRPr="00935AE5">
        <w:rPr>
          <w:lang w:val="en-US"/>
        </w:rPr>
        <w:t xml:space="preserve">. It has connected, that is where the source of wisdom is, this means </w:t>
      </w:r>
      <w:proofErr w:type="spellStart"/>
      <w:r w:rsidRPr="00FE5D15">
        <w:rPr>
          <w:i/>
          <w:iCs/>
          <w:lang w:val="en-US"/>
        </w:rPr>
        <w:t>Hochma</w:t>
      </w:r>
      <w:proofErr w:type="spellEnd"/>
      <w:r w:rsidRPr="00935AE5">
        <w:rPr>
          <w:lang w:val="en-US"/>
        </w:rPr>
        <w:t xml:space="preserve">, “Wisdom”, like this, “Intelligence”. </w:t>
      </w:r>
      <w:r w:rsidRPr="00225B2C">
        <w:rPr>
          <w:lang w:val="en-US"/>
        </w:rPr>
        <w:t>She is nourished by the source of GOD</w:t>
      </w:r>
      <w:r w:rsidRPr="00935AE5">
        <w:t>.</w:t>
      </w:r>
    </w:p>
    <w:p w14:paraId="56324F35" w14:textId="1223D94A" w:rsidR="005C1787" w:rsidRDefault="005C1787" w:rsidP="005C1787">
      <w:pPr>
        <w:rPr>
          <w:shd w:val="clear" w:color="auto" w:fill="FFFFFF"/>
        </w:rPr>
      </w:pPr>
      <w:r w:rsidRPr="00D25B37">
        <w:rPr>
          <w:shd w:val="clear" w:color="auto" w:fill="FFFFFF"/>
          <w:lang w:val="en-US"/>
        </w:rPr>
        <w:t xml:space="preserve">And this </w:t>
      </w:r>
      <w:r w:rsidRPr="00D25B37">
        <w:rPr>
          <w:rFonts w:cs="Calibri"/>
          <w:b/>
          <w:bCs/>
          <w:shd w:val="clear" w:color="auto" w:fill="FFFFFF"/>
          <w:rtl/>
          <w:lang w:val="en-US" w:bidi="he-IL"/>
        </w:rPr>
        <w:t>יש</w:t>
      </w:r>
      <w:r w:rsidRPr="00D25B37">
        <w:rPr>
          <w:b/>
          <w:bCs/>
          <w:shd w:val="clear" w:color="auto" w:fill="FFFFFF"/>
          <w:lang w:val="en-US"/>
        </w:rPr>
        <w:t>,</w:t>
      </w:r>
      <w:r w:rsidRPr="00D25B37">
        <w:rPr>
          <w:shd w:val="clear" w:color="auto" w:fill="FFFFFF"/>
          <w:lang w:val="en-US"/>
        </w:rPr>
        <w:t xml:space="preserve"> as a sum, is worth 10 </w:t>
      </w:r>
      <w:r w:rsidRPr="00D25B37">
        <w:rPr>
          <w:rFonts w:cs="Calibri"/>
          <w:shd w:val="clear" w:color="auto" w:fill="FFFFFF"/>
          <w:rtl/>
          <w:lang w:val="en-US" w:bidi="he-IL"/>
        </w:rPr>
        <w:t>י</w:t>
      </w:r>
      <w:r w:rsidRPr="00D25B37">
        <w:rPr>
          <w:shd w:val="clear" w:color="auto" w:fill="FFFFFF"/>
          <w:lang w:val="en-US"/>
        </w:rPr>
        <w:t xml:space="preserve"> and 300 </w:t>
      </w:r>
      <w:r w:rsidRPr="00D25B37">
        <w:rPr>
          <w:rFonts w:cs="Calibri"/>
          <w:b/>
          <w:bCs/>
          <w:shd w:val="clear" w:color="auto" w:fill="FFFFFF"/>
          <w:rtl/>
          <w:lang w:val="en-US" w:bidi="he-IL"/>
        </w:rPr>
        <w:t>ש</w:t>
      </w:r>
      <w:r w:rsidRPr="00D25B37">
        <w:rPr>
          <w:shd w:val="clear" w:color="auto" w:fill="FFFFFF"/>
          <w:lang w:val="en-US"/>
        </w:rPr>
        <w:t xml:space="preserve">, how much did he give? 310. But in the sefira of </w:t>
      </w:r>
      <w:proofErr w:type="spellStart"/>
      <w:r w:rsidRPr="00D25B37">
        <w:rPr>
          <w:shd w:val="clear" w:color="auto" w:fill="FFFFFF"/>
          <w:lang w:val="en-US"/>
        </w:rPr>
        <w:t>Chesed</w:t>
      </w:r>
      <w:proofErr w:type="spellEnd"/>
      <w:r w:rsidRPr="00D25B37">
        <w:rPr>
          <w:shd w:val="clear" w:color="auto" w:fill="FFFFFF"/>
          <w:lang w:val="en-US"/>
        </w:rPr>
        <w:t xml:space="preserve"> there is another name of GOD, which is </w:t>
      </w:r>
      <w:proofErr w:type="spellStart"/>
      <w:r w:rsidRPr="00D25B37">
        <w:rPr>
          <w:i/>
          <w:iCs/>
          <w:shd w:val="clear" w:color="auto" w:fill="FFFFFF"/>
          <w:lang w:val="en-US"/>
        </w:rPr>
        <w:t>Álef</w:t>
      </w:r>
      <w:proofErr w:type="spellEnd"/>
      <w:r w:rsidRPr="00D25B37">
        <w:rPr>
          <w:shd w:val="clear" w:color="auto" w:fill="FFFFFF"/>
          <w:lang w:val="en-US"/>
        </w:rPr>
        <w:t xml:space="preserve"> </w:t>
      </w:r>
      <w:r w:rsidRPr="00D25B37">
        <w:rPr>
          <w:rFonts w:cs="Calibri"/>
          <w:b/>
          <w:bCs/>
          <w:shd w:val="clear" w:color="auto" w:fill="FFFFFF"/>
          <w:rtl/>
          <w:lang w:val="en-US" w:bidi="he-IL"/>
        </w:rPr>
        <w:t>א</w:t>
      </w:r>
      <w:r w:rsidRPr="00D25B37">
        <w:rPr>
          <w:b/>
          <w:bCs/>
          <w:shd w:val="clear" w:color="auto" w:fill="FFFFFF"/>
          <w:lang w:val="en-US"/>
        </w:rPr>
        <w:t xml:space="preserve"> </w:t>
      </w:r>
      <w:r w:rsidRPr="00D25B37">
        <w:rPr>
          <w:shd w:val="clear" w:color="auto" w:fill="FFFFFF"/>
          <w:lang w:val="en-US"/>
        </w:rPr>
        <w:t xml:space="preserve">– </w:t>
      </w:r>
      <w:proofErr w:type="spellStart"/>
      <w:r w:rsidRPr="00D25B37">
        <w:rPr>
          <w:i/>
          <w:iCs/>
          <w:shd w:val="clear" w:color="auto" w:fill="FFFFFF"/>
          <w:lang w:val="en-US"/>
        </w:rPr>
        <w:t>Lámed</w:t>
      </w:r>
      <w:proofErr w:type="spellEnd"/>
      <w:r w:rsidRPr="00D25B37">
        <w:rPr>
          <w:shd w:val="clear" w:color="auto" w:fill="FFFFFF"/>
          <w:lang w:val="en-US"/>
        </w:rPr>
        <w:t xml:space="preserve"> </w:t>
      </w:r>
      <w:r w:rsidRPr="00D25B37">
        <w:rPr>
          <w:rFonts w:cs="Calibri"/>
          <w:b/>
          <w:bCs/>
          <w:shd w:val="clear" w:color="auto" w:fill="FFFFFF"/>
          <w:rtl/>
          <w:lang w:val="en-US" w:bidi="he-IL"/>
        </w:rPr>
        <w:t>ל (אל)</w:t>
      </w:r>
      <w:r w:rsidRPr="00D25B37">
        <w:rPr>
          <w:b/>
          <w:bCs/>
          <w:shd w:val="clear" w:color="auto" w:fill="FFFFFF"/>
          <w:lang w:val="en-US"/>
        </w:rPr>
        <w:t xml:space="preserve">, </w:t>
      </w:r>
      <w:r w:rsidRPr="00D25B37">
        <w:rPr>
          <w:shd w:val="clear" w:color="auto" w:fill="FFFFFF"/>
          <w:lang w:val="en-US"/>
        </w:rPr>
        <w:t>and the</w:t>
      </w:r>
      <w:r w:rsidRPr="00D25B37">
        <w:rPr>
          <w:i/>
          <w:iCs/>
          <w:shd w:val="clear" w:color="auto" w:fill="FFFFFF"/>
          <w:lang w:val="en-US"/>
        </w:rPr>
        <w:t xml:space="preserve"> </w:t>
      </w:r>
      <w:proofErr w:type="spellStart"/>
      <w:r w:rsidRPr="00D25B37">
        <w:rPr>
          <w:i/>
          <w:iCs/>
          <w:shd w:val="clear" w:color="auto" w:fill="FFFFFF"/>
          <w:lang w:val="en-US"/>
        </w:rPr>
        <w:t>Álef</w:t>
      </w:r>
      <w:proofErr w:type="spellEnd"/>
      <w:r w:rsidRPr="00D25B37">
        <w:rPr>
          <w:shd w:val="clear" w:color="auto" w:fill="FFFFFF"/>
          <w:lang w:val="en-US"/>
        </w:rPr>
        <w:t xml:space="preserve"> is worth 1 and the</w:t>
      </w:r>
      <w:r w:rsidRPr="00D25B37">
        <w:rPr>
          <w:i/>
          <w:iCs/>
          <w:shd w:val="clear" w:color="auto" w:fill="FFFFFF"/>
          <w:lang w:val="en-US"/>
        </w:rPr>
        <w:t xml:space="preserve"> </w:t>
      </w:r>
      <w:proofErr w:type="spellStart"/>
      <w:r w:rsidRPr="00D25B37">
        <w:rPr>
          <w:i/>
          <w:iCs/>
          <w:shd w:val="clear" w:color="auto" w:fill="FFFFFF"/>
          <w:lang w:val="en-US"/>
        </w:rPr>
        <w:t>Lámed</w:t>
      </w:r>
      <w:proofErr w:type="spellEnd"/>
      <w:r w:rsidRPr="00D25B37">
        <w:rPr>
          <w:shd w:val="clear" w:color="auto" w:fill="FFFFFF"/>
          <w:lang w:val="en-US"/>
        </w:rPr>
        <w:t xml:space="preserve"> is worth 30. How much did he give? 31. And what is 31 in relation to 310? Because this column connects you with Wisdom, it ascended through the column on the right side, of mercy, of goodness. 310, in relation to 31</w:t>
      </w:r>
      <w:r>
        <w:rPr>
          <w:shd w:val="clear" w:color="auto" w:fill="FFFFFF"/>
          <w:lang w:val="en-US"/>
        </w:rPr>
        <w:t>;</w:t>
      </w:r>
      <w:r w:rsidRPr="00D25B37">
        <w:rPr>
          <w:shd w:val="clear" w:color="auto" w:fill="FFFFFF"/>
          <w:lang w:val="en-US"/>
        </w:rPr>
        <w:t xml:space="preserve"> 31 is the tithe; 10% of 310. The source, [...].</w:t>
      </w:r>
    </w:p>
    <w:p w14:paraId="3C613D70" w14:textId="62971D93" w:rsidR="00CD3E1A" w:rsidRPr="006F6FDF" w:rsidRDefault="00CD3E1A" w:rsidP="007D767B">
      <w:pPr>
        <w:ind w:firstLine="0"/>
        <w:rPr>
          <w:lang w:val="en-US"/>
        </w:rPr>
      </w:pPr>
    </w:p>
    <w:p w14:paraId="117AF567" w14:textId="77777777" w:rsidR="00CD3E1A" w:rsidRPr="006F6FDF" w:rsidRDefault="00CD3E1A" w:rsidP="00CD3E1A">
      <w:pPr>
        <w:rPr>
          <w:shd w:val="clear" w:color="auto" w:fill="FFFFFF"/>
          <w:lang w:val="en-US"/>
        </w:rPr>
      </w:pPr>
    </w:p>
    <w:p w14:paraId="0BD31491" w14:textId="0557D64E" w:rsidR="00D50842" w:rsidRPr="00ED2C52" w:rsidRDefault="00D50842" w:rsidP="00D50842">
      <w:pPr>
        <w:pBdr>
          <w:top w:val="single" w:sz="18" w:space="1" w:color="auto"/>
        </w:pBdr>
        <w:ind w:firstLine="0"/>
        <w:rPr>
          <w:rFonts w:eastAsia="Arial"/>
          <w:b/>
          <w:iCs/>
          <w:color w:val="663300"/>
          <w:lang w:val="en-US" w:eastAsia="es-MX"/>
        </w:rPr>
      </w:pPr>
      <w:r w:rsidRPr="00ED2C52">
        <w:rPr>
          <w:rFonts w:eastAsia="Arial"/>
          <w:b/>
          <w:iCs/>
          <w:color w:val="663300"/>
          <w:lang w:val="en-US" w:eastAsia="es-MX"/>
        </w:rPr>
        <w:t>Superior Course in Theurgy, By the Ven. Master T. A-O Domingo Días Porta</w:t>
      </w:r>
    </w:p>
    <w:p w14:paraId="70C314FD" w14:textId="3BC8A590" w:rsidR="00392CF9" w:rsidRPr="00ED2C52" w:rsidRDefault="00D50842" w:rsidP="00D50842">
      <w:pPr>
        <w:pBdr>
          <w:top w:val="single" w:sz="18" w:space="1" w:color="auto"/>
        </w:pBdr>
        <w:ind w:firstLine="0"/>
        <w:rPr>
          <w:color w:val="663300"/>
          <w:lang w:val="en-US" w:eastAsia="es-MX"/>
        </w:rPr>
      </w:pPr>
      <w:r w:rsidRPr="00ED2C52">
        <w:rPr>
          <w:rFonts w:eastAsia="Arial"/>
          <w:b/>
          <w:iCs/>
          <w:color w:val="663300"/>
          <w:lang w:val="en-US" w:eastAsia="es-MX"/>
        </w:rPr>
        <w:t>All Rights Reserved</w:t>
      </w:r>
    </w:p>
    <w:sectPr w:rsidR="00392CF9" w:rsidRPr="00ED2C52"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AA0799" w14:textId="77777777" w:rsidR="00091C81" w:rsidRDefault="00091C81" w:rsidP="008D5AE6">
      <w:r>
        <w:separator/>
      </w:r>
    </w:p>
  </w:endnote>
  <w:endnote w:type="continuationSeparator" w:id="0">
    <w:p w14:paraId="5F0919A6" w14:textId="77777777" w:rsidR="00091C81" w:rsidRDefault="00091C81"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158795"/>
      <w:docPartObj>
        <w:docPartGallery w:val="Page Numbers (Bottom of Page)"/>
        <w:docPartUnique/>
      </w:docPartObj>
    </w:sdt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70528" behindDoc="0" locked="0" layoutInCell="1" allowOverlap="1" wp14:anchorId="6EC181FF" wp14:editId="1FCC7E8F">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663300"/>
                            </a:solidFill>
                            <a:round/>
                            <a:headEnd/>
                            <a:tailEnd/>
                          </a:ln>
                        </wps:spPr>
                        <wps:txbx>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7052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" filled="t" strokecolor="#630" strokeweight="2.25pt">
                  <v:textbox inset=",0,,0">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28CD086"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BE9E20" w14:textId="77777777" w:rsidR="00091C81" w:rsidRDefault="00091C81" w:rsidP="008D5AE6">
      <w:r>
        <w:separator/>
      </w:r>
    </w:p>
  </w:footnote>
  <w:footnote w:type="continuationSeparator" w:id="0">
    <w:p w14:paraId="3561A7EA" w14:textId="77777777" w:rsidR="00091C81" w:rsidRDefault="00091C81"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971CC2"/>
    <w:multiLevelType w:val="hybridMultilevel"/>
    <w:tmpl w:val="F1328A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7"/>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8"/>
  </w:num>
  <w:num w:numId="5" w16cid:durableId="984313165">
    <w:abstractNumId w:val="1"/>
  </w:num>
  <w:num w:numId="6" w16cid:durableId="1973946774">
    <w:abstractNumId w:val="2"/>
  </w:num>
  <w:num w:numId="7" w16cid:durableId="1406026137">
    <w:abstractNumId w:val="0"/>
  </w:num>
  <w:num w:numId="8" w16cid:durableId="783503092">
    <w:abstractNumId w:val="6"/>
  </w:num>
  <w:num w:numId="9" w16cid:durableId="1131093285">
    <w:abstractNumId w:val="9"/>
  </w:num>
  <w:num w:numId="10" w16cid:durableId="1593390290">
    <w:abstractNumId w:val="3"/>
  </w:num>
  <w:num w:numId="11" w16cid:durableId="11928412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796"/>
    <w:rsid w:val="00002F09"/>
    <w:rsid w:val="000053B2"/>
    <w:rsid w:val="00005E72"/>
    <w:rsid w:val="0000682D"/>
    <w:rsid w:val="000069B6"/>
    <w:rsid w:val="00010543"/>
    <w:rsid w:val="00011D8E"/>
    <w:rsid w:val="000132C8"/>
    <w:rsid w:val="00013852"/>
    <w:rsid w:val="00015FDE"/>
    <w:rsid w:val="000160AF"/>
    <w:rsid w:val="000174B5"/>
    <w:rsid w:val="0002027A"/>
    <w:rsid w:val="00020393"/>
    <w:rsid w:val="00020AC6"/>
    <w:rsid w:val="00020C1A"/>
    <w:rsid w:val="0002284A"/>
    <w:rsid w:val="0002295F"/>
    <w:rsid w:val="00022E52"/>
    <w:rsid w:val="00024788"/>
    <w:rsid w:val="000257B9"/>
    <w:rsid w:val="00026065"/>
    <w:rsid w:val="00026BDC"/>
    <w:rsid w:val="00030851"/>
    <w:rsid w:val="00031418"/>
    <w:rsid w:val="00031672"/>
    <w:rsid w:val="000335D2"/>
    <w:rsid w:val="00033DBF"/>
    <w:rsid w:val="00034881"/>
    <w:rsid w:val="00034D3A"/>
    <w:rsid w:val="00034F47"/>
    <w:rsid w:val="00035078"/>
    <w:rsid w:val="000351B6"/>
    <w:rsid w:val="000358D2"/>
    <w:rsid w:val="00035F6B"/>
    <w:rsid w:val="0004072E"/>
    <w:rsid w:val="00040A49"/>
    <w:rsid w:val="00043FD9"/>
    <w:rsid w:val="000445D7"/>
    <w:rsid w:val="000447EC"/>
    <w:rsid w:val="0004525B"/>
    <w:rsid w:val="0004529D"/>
    <w:rsid w:val="00046DE4"/>
    <w:rsid w:val="00050521"/>
    <w:rsid w:val="0005108C"/>
    <w:rsid w:val="00052463"/>
    <w:rsid w:val="0005306C"/>
    <w:rsid w:val="000539C0"/>
    <w:rsid w:val="00055976"/>
    <w:rsid w:val="00056B9F"/>
    <w:rsid w:val="00056E76"/>
    <w:rsid w:val="00060204"/>
    <w:rsid w:val="000608DD"/>
    <w:rsid w:val="0006165A"/>
    <w:rsid w:val="00062392"/>
    <w:rsid w:val="00065337"/>
    <w:rsid w:val="00065950"/>
    <w:rsid w:val="000660A3"/>
    <w:rsid w:val="00067951"/>
    <w:rsid w:val="00067CB0"/>
    <w:rsid w:val="000702C1"/>
    <w:rsid w:val="000705E7"/>
    <w:rsid w:val="000716C8"/>
    <w:rsid w:val="00071CC9"/>
    <w:rsid w:val="000721C5"/>
    <w:rsid w:val="0007225B"/>
    <w:rsid w:val="00072CAA"/>
    <w:rsid w:val="0007323D"/>
    <w:rsid w:val="000734F8"/>
    <w:rsid w:val="0007472D"/>
    <w:rsid w:val="00074BF1"/>
    <w:rsid w:val="0007626F"/>
    <w:rsid w:val="00076BA3"/>
    <w:rsid w:val="00080B3C"/>
    <w:rsid w:val="000811E0"/>
    <w:rsid w:val="00082184"/>
    <w:rsid w:val="0008246B"/>
    <w:rsid w:val="00082C6F"/>
    <w:rsid w:val="00083C5F"/>
    <w:rsid w:val="00086C7E"/>
    <w:rsid w:val="00091C81"/>
    <w:rsid w:val="00091D85"/>
    <w:rsid w:val="000949EC"/>
    <w:rsid w:val="0009643E"/>
    <w:rsid w:val="000A045A"/>
    <w:rsid w:val="000A343A"/>
    <w:rsid w:val="000A4693"/>
    <w:rsid w:val="000A6FF1"/>
    <w:rsid w:val="000A7321"/>
    <w:rsid w:val="000A7326"/>
    <w:rsid w:val="000B0CAF"/>
    <w:rsid w:val="000B0F2D"/>
    <w:rsid w:val="000B2878"/>
    <w:rsid w:val="000B40AF"/>
    <w:rsid w:val="000B56CA"/>
    <w:rsid w:val="000B5D0A"/>
    <w:rsid w:val="000B6379"/>
    <w:rsid w:val="000B64A6"/>
    <w:rsid w:val="000C018B"/>
    <w:rsid w:val="000C069D"/>
    <w:rsid w:val="000C1C92"/>
    <w:rsid w:val="000C2904"/>
    <w:rsid w:val="000C38BC"/>
    <w:rsid w:val="000C4AAC"/>
    <w:rsid w:val="000C60A9"/>
    <w:rsid w:val="000C6280"/>
    <w:rsid w:val="000C75DC"/>
    <w:rsid w:val="000D1209"/>
    <w:rsid w:val="000D19DC"/>
    <w:rsid w:val="000D27EA"/>
    <w:rsid w:val="000D4E22"/>
    <w:rsid w:val="000D5A8C"/>
    <w:rsid w:val="000D6849"/>
    <w:rsid w:val="000D6B73"/>
    <w:rsid w:val="000E10DE"/>
    <w:rsid w:val="000E128C"/>
    <w:rsid w:val="000E4D1C"/>
    <w:rsid w:val="000E569C"/>
    <w:rsid w:val="000E5A70"/>
    <w:rsid w:val="000E660B"/>
    <w:rsid w:val="000E6D9A"/>
    <w:rsid w:val="000E71A4"/>
    <w:rsid w:val="000E7406"/>
    <w:rsid w:val="000E7D16"/>
    <w:rsid w:val="000E7DCF"/>
    <w:rsid w:val="000F2319"/>
    <w:rsid w:val="000F5457"/>
    <w:rsid w:val="000F5F71"/>
    <w:rsid w:val="000F6F42"/>
    <w:rsid w:val="00100548"/>
    <w:rsid w:val="0010383D"/>
    <w:rsid w:val="001038A2"/>
    <w:rsid w:val="001039FC"/>
    <w:rsid w:val="00103D50"/>
    <w:rsid w:val="0010412B"/>
    <w:rsid w:val="001045A0"/>
    <w:rsid w:val="00105317"/>
    <w:rsid w:val="00107342"/>
    <w:rsid w:val="001079C2"/>
    <w:rsid w:val="00110467"/>
    <w:rsid w:val="00110E1A"/>
    <w:rsid w:val="00110EF8"/>
    <w:rsid w:val="00112284"/>
    <w:rsid w:val="0011396D"/>
    <w:rsid w:val="0011476C"/>
    <w:rsid w:val="0011514B"/>
    <w:rsid w:val="001169FC"/>
    <w:rsid w:val="00116E93"/>
    <w:rsid w:val="00117F9C"/>
    <w:rsid w:val="001216D6"/>
    <w:rsid w:val="0012245F"/>
    <w:rsid w:val="001227B0"/>
    <w:rsid w:val="00122F5C"/>
    <w:rsid w:val="0012310D"/>
    <w:rsid w:val="0012374E"/>
    <w:rsid w:val="00123976"/>
    <w:rsid w:val="001259AE"/>
    <w:rsid w:val="00127215"/>
    <w:rsid w:val="0013227C"/>
    <w:rsid w:val="0013233C"/>
    <w:rsid w:val="0013238D"/>
    <w:rsid w:val="00132D6D"/>
    <w:rsid w:val="00133F69"/>
    <w:rsid w:val="001343C7"/>
    <w:rsid w:val="0013489A"/>
    <w:rsid w:val="00135203"/>
    <w:rsid w:val="00135679"/>
    <w:rsid w:val="001364A2"/>
    <w:rsid w:val="00136EF8"/>
    <w:rsid w:val="00137C27"/>
    <w:rsid w:val="0014002F"/>
    <w:rsid w:val="0014070A"/>
    <w:rsid w:val="0014338E"/>
    <w:rsid w:val="001442C8"/>
    <w:rsid w:val="00145BA8"/>
    <w:rsid w:val="001529B3"/>
    <w:rsid w:val="00154F73"/>
    <w:rsid w:val="00155E71"/>
    <w:rsid w:val="00160478"/>
    <w:rsid w:val="001611D7"/>
    <w:rsid w:val="00161D4B"/>
    <w:rsid w:val="001620F1"/>
    <w:rsid w:val="00163D4D"/>
    <w:rsid w:val="00164765"/>
    <w:rsid w:val="001649EA"/>
    <w:rsid w:val="00165616"/>
    <w:rsid w:val="0017011F"/>
    <w:rsid w:val="001703A2"/>
    <w:rsid w:val="00170F6D"/>
    <w:rsid w:val="0017158C"/>
    <w:rsid w:val="00171C78"/>
    <w:rsid w:val="00172637"/>
    <w:rsid w:val="00174101"/>
    <w:rsid w:val="001741E2"/>
    <w:rsid w:val="0017437F"/>
    <w:rsid w:val="00174584"/>
    <w:rsid w:val="00177ABA"/>
    <w:rsid w:val="00177CB6"/>
    <w:rsid w:val="001810AD"/>
    <w:rsid w:val="001822FF"/>
    <w:rsid w:val="0018302D"/>
    <w:rsid w:val="00183366"/>
    <w:rsid w:val="00183DAF"/>
    <w:rsid w:val="00185863"/>
    <w:rsid w:val="00185866"/>
    <w:rsid w:val="00185CB5"/>
    <w:rsid w:val="00186100"/>
    <w:rsid w:val="0018652E"/>
    <w:rsid w:val="00186D96"/>
    <w:rsid w:val="00186FC3"/>
    <w:rsid w:val="0018797B"/>
    <w:rsid w:val="00187D6C"/>
    <w:rsid w:val="001914AE"/>
    <w:rsid w:val="001919FE"/>
    <w:rsid w:val="00191C90"/>
    <w:rsid w:val="00192EEC"/>
    <w:rsid w:val="0019727D"/>
    <w:rsid w:val="001978E2"/>
    <w:rsid w:val="001979B8"/>
    <w:rsid w:val="00197B43"/>
    <w:rsid w:val="001A0C07"/>
    <w:rsid w:val="001A19DF"/>
    <w:rsid w:val="001A209A"/>
    <w:rsid w:val="001A25BE"/>
    <w:rsid w:val="001A364D"/>
    <w:rsid w:val="001A3960"/>
    <w:rsid w:val="001A3DB1"/>
    <w:rsid w:val="001A4B9A"/>
    <w:rsid w:val="001A5BB2"/>
    <w:rsid w:val="001A6B89"/>
    <w:rsid w:val="001A6DAF"/>
    <w:rsid w:val="001A6E25"/>
    <w:rsid w:val="001B0791"/>
    <w:rsid w:val="001B4A2E"/>
    <w:rsid w:val="001B50C5"/>
    <w:rsid w:val="001B54FB"/>
    <w:rsid w:val="001B6C1B"/>
    <w:rsid w:val="001C09AB"/>
    <w:rsid w:val="001C15D7"/>
    <w:rsid w:val="001C25E3"/>
    <w:rsid w:val="001C389A"/>
    <w:rsid w:val="001C3EAF"/>
    <w:rsid w:val="001C4046"/>
    <w:rsid w:val="001C44FA"/>
    <w:rsid w:val="001C4630"/>
    <w:rsid w:val="001C601E"/>
    <w:rsid w:val="001C6079"/>
    <w:rsid w:val="001C6E66"/>
    <w:rsid w:val="001D19C8"/>
    <w:rsid w:val="001D28F1"/>
    <w:rsid w:val="001D2E9F"/>
    <w:rsid w:val="001D37BD"/>
    <w:rsid w:val="001D3C63"/>
    <w:rsid w:val="001D3F20"/>
    <w:rsid w:val="001D412A"/>
    <w:rsid w:val="001D421A"/>
    <w:rsid w:val="001D462F"/>
    <w:rsid w:val="001D49C7"/>
    <w:rsid w:val="001D73BA"/>
    <w:rsid w:val="001D7D8A"/>
    <w:rsid w:val="001E1C2A"/>
    <w:rsid w:val="001E34DD"/>
    <w:rsid w:val="001E596C"/>
    <w:rsid w:val="001E6AF7"/>
    <w:rsid w:val="001E7610"/>
    <w:rsid w:val="001E76E8"/>
    <w:rsid w:val="001E79CE"/>
    <w:rsid w:val="001F0265"/>
    <w:rsid w:val="001F08A9"/>
    <w:rsid w:val="001F1763"/>
    <w:rsid w:val="001F2622"/>
    <w:rsid w:val="001F3CE6"/>
    <w:rsid w:val="001F4293"/>
    <w:rsid w:val="0020031D"/>
    <w:rsid w:val="00203389"/>
    <w:rsid w:val="0020402E"/>
    <w:rsid w:val="00204ECC"/>
    <w:rsid w:val="00205A62"/>
    <w:rsid w:val="00206235"/>
    <w:rsid w:val="0020684C"/>
    <w:rsid w:val="002069DC"/>
    <w:rsid w:val="00211B6A"/>
    <w:rsid w:val="002132B8"/>
    <w:rsid w:val="00214BE9"/>
    <w:rsid w:val="0021531A"/>
    <w:rsid w:val="00215756"/>
    <w:rsid w:val="002158C8"/>
    <w:rsid w:val="00216B2F"/>
    <w:rsid w:val="002178C9"/>
    <w:rsid w:val="00217C40"/>
    <w:rsid w:val="00217CF9"/>
    <w:rsid w:val="0022042A"/>
    <w:rsid w:val="002205B3"/>
    <w:rsid w:val="00222230"/>
    <w:rsid w:val="0022715C"/>
    <w:rsid w:val="00227165"/>
    <w:rsid w:val="00232873"/>
    <w:rsid w:val="00232E67"/>
    <w:rsid w:val="00233391"/>
    <w:rsid w:val="00234339"/>
    <w:rsid w:val="002355B6"/>
    <w:rsid w:val="002358A8"/>
    <w:rsid w:val="002361BE"/>
    <w:rsid w:val="00236804"/>
    <w:rsid w:val="00237A9D"/>
    <w:rsid w:val="00237B82"/>
    <w:rsid w:val="00237FD9"/>
    <w:rsid w:val="00240D13"/>
    <w:rsid w:val="00241490"/>
    <w:rsid w:val="002426D8"/>
    <w:rsid w:val="0024329A"/>
    <w:rsid w:val="00243449"/>
    <w:rsid w:val="002436B5"/>
    <w:rsid w:val="00244002"/>
    <w:rsid w:val="0024435E"/>
    <w:rsid w:val="0024482F"/>
    <w:rsid w:val="00245342"/>
    <w:rsid w:val="00246AC7"/>
    <w:rsid w:val="00247958"/>
    <w:rsid w:val="00250382"/>
    <w:rsid w:val="0025329F"/>
    <w:rsid w:val="00253D19"/>
    <w:rsid w:val="00253E9B"/>
    <w:rsid w:val="00253ED4"/>
    <w:rsid w:val="0025499F"/>
    <w:rsid w:val="00256106"/>
    <w:rsid w:val="002564C9"/>
    <w:rsid w:val="002567FF"/>
    <w:rsid w:val="0025757B"/>
    <w:rsid w:val="002578BE"/>
    <w:rsid w:val="0026026C"/>
    <w:rsid w:val="00261A4B"/>
    <w:rsid w:val="00261E67"/>
    <w:rsid w:val="002624A9"/>
    <w:rsid w:val="00262C70"/>
    <w:rsid w:val="0026392C"/>
    <w:rsid w:val="002656CB"/>
    <w:rsid w:val="00266177"/>
    <w:rsid w:val="00267141"/>
    <w:rsid w:val="0026729D"/>
    <w:rsid w:val="00270EB0"/>
    <w:rsid w:val="00270F4D"/>
    <w:rsid w:val="00271078"/>
    <w:rsid w:val="0027219F"/>
    <w:rsid w:val="002732AB"/>
    <w:rsid w:val="00274316"/>
    <w:rsid w:val="00274953"/>
    <w:rsid w:val="00275265"/>
    <w:rsid w:val="00275B91"/>
    <w:rsid w:val="00275D58"/>
    <w:rsid w:val="002769A7"/>
    <w:rsid w:val="00277033"/>
    <w:rsid w:val="002810C8"/>
    <w:rsid w:val="002813E0"/>
    <w:rsid w:val="00281B86"/>
    <w:rsid w:val="00282CC3"/>
    <w:rsid w:val="00283900"/>
    <w:rsid w:val="002908C5"/>
    <w:rsid w:val="002937A7"/>
    <w:rsid w:val="0029399E"/>
    <w:rsid w:val="00296A00"/>
    <w:rsid w:val="002A204E"/>
    <w:rsid w:val="002A2499"/>
    <w:rsid w:val="002A2709"/>
    <w:rsid w:val="002A4005"/>
    <w:rsid w:val="002A43DB"/>
    <w:rsid w:val="002A4AA8"/>
    <w:rsid w:val="002B0416"/>
    <w:rsid w:val="002B04DA"/>
    <w:rsid w:val="002B088E"/>
    <w:rsid w:val="002B0F42"/>
    <w:rsid w:val="002B0F6E"/>
    <w:rsid w:val="002B12BC"/>
    <w:rsid w:val="002B2639"/>
    <w:rsid w:val="002B3396"/>
    <w:rsid w:val="002B6249"/>
    <w:rsid w:val="002B6A22"/>
    <w:rsid w:val="002B7427"/>
    <w:rsid w:val="002B7561"/>
    <w:rsid w:val="002B77CC"/>
    <w:rsid w:val="002C1C54"/>
    <w:rsid w:val="002C2027"/>
    <w:rsid w:val="002C3199"/>
    <w:rsid w:val="002C3880"/>
    <w:rsid w:val="002C5907"/>
    <w:rsid w:val="002C5C6A"/>
    <w:rsid w:val="002C5C89"/>
    <w:rsid w:val="002C5D22"/>
    <w:rsid w:val="002C606A"/>
    <w:rsid w:val="002C6D74"/>
    <w:rsid w:val="002C7B9A"/>
    <w:rsid w:val="002D2E30"/>
    <w:rsid w:val="002D4E3C"/>
    <w:rsid w:val="002D525D"/>
    <w:rsid w:val="002D7165"/>
    <w:rsid w:val="002D74EC"/>
    <w:rsid w:val="002E06B9"/>
    <w:rsid w:val="002E08AE"/>
    <w:rsid w:val="002E245B"/>
    <w:rsid w:val="002E2660"/>
    <w:rsid w:val="002E2F41"/>
    <w:rsid w:val="002E32E0"/>
    <w:rsid w:val="002E37FA"/>
    <w:rsid w:val="002E4397"/>
    <w:rsid w:val="002E4B5A"/>
    <w:rsid w:val="002E5786"/>
    <w:rsid w:val="002E58F7"/>
    <w:rsid w:val="002E5FC2"/>
    <w:rsid w:val="002F0A62"/>
    <w:rsid w:val="002F1DC4"/>
    <w:rsid w:val="002F56BB"/>
    <w:rsid w:val="002F5A24"/>
    <w:rsid w:val="002F5A7E"/>
    <w:rsid w:val="002F7D37"/>
    <w:rsid w:val="0030086E"/>
    <w:rsid w:val="00301421"/>
    <w:rsid w:val="00301B1A"/>
    <w:rsid w:val="0030231D"/>
    <w:rsid w:val="00302AC3"/>
    <w:rsid w:val="00303BC1"/>
    <w:rsid w:val="003041AC"/>
    <w:rsid w:val="0030515B"/>
    <w:rsid w:val="003058FD"/>
    <w:rsid w:val="00306ACE"/>
    <w:rsid w:val="00306E13"/>
    <w:rsid w:val="00307A88"/>
    <w:rsid w:val="0031084E"/>
    <w:rsid w:val="00310A78"/>
    <w:rsid w:val="00312426"/>
    <w:rsid w:val="00312B0B"/>
    <w:rsid w:val="00314B20"/>
    <w:rsid w:val="00315B69"/>
    <w:rsid w:val="0031628C"/>
    <w:rsid w:val="00316E1D"/>
    <w:rsid w:val="00316EFD"/>
    <w:rsid w:val="00317206"/>
    <w:rsid w:val="003212FB"/>
    <w:rsid w:val="00322474"/>
    <w:rsid w:val="00322D32"/>
    <w:rsid w:val="00323DA9"/>
    <w:rsid w:val="0032456E"/>
    <w:rsid w:val="0032594B"/>
    <w:rsid w:val="00325A05"/>
    <w:rsid w:val="00326E49"/>
    <w:rsid w:val="00327A79"/>
    <w:rsid w:val="00327DC1"/>
    <w:rsid w:val="0033116C"/>
    <w:rsid w:val="00331624"/>
    <w:rsid w:val="003327BE"/>
    <w:rsid w:val="00333384"/>
    <w:rsid w:val="0033399E"/>
    <w:rsid w:val="00334AA5"/>
    <w:rsid w:val="00334B38"/>
    <w:rsid w:val="00335815"/>
    <w:rsid w:val="00336DC1"/>
    <w:rsid w:val="0033718C"/>
    <w:rsid w:val="003372B0"/>
    <w:rsid w:val="00340AF0"/>
    <w:rsid w:val="00341D04"/>
    <w:rsid w:val="003445C8"/>
    <w:rsid w:val="00346406"/>
    <w:rsid w:val="00347E83"/>
    <w:rsid w:val="00347EDC"/>
    <w:rsid w:val="0035027E"/>
    <w:rsid w:val="0035073F"/>
    <w:rsid w:val="00350922"/>
    <w:rsid w:val="00353A90"/>
    <w:rsid w:val="00354045"/>
    <w:rsid w:val="00355490"/>
    <w:rsid w:val="00355BDA"/>
    <w:rsid w:val="00356851"/>
    <w:rsid w:val="00357103"/>
    <w:rsid w:val="003579D1"/>
    <w:rsid w:val="00360A85"/>
    <w:rsid w:val="00360DF5"/>
    <w:rsid w:val="00361380"/>
    <w:rsid w:val="0036260E"/>
    <w:rsid w:val="00363322"/>
    <w:rsid w:val="003636C3"/>
    <w:rsid w:val="003653C8"/>
    <w:rsid w:val="00365576"/>
    <w:rsid w:val="00365C42"/>
    <w:rsid w:val="00367A10"/>
    <w:rsid w:val="0037121E"/>
    <w:rsid w:val="0037130F"/>
    <w:rsid w:val="00371FB7"/>
    <w:rsid w:val="0037263B"/>
    <w:rsid w:val="0037284C"/>
    <w:rsid w:val="00372E15"/>
    <w:rsid w:val="00373047"/>
    <w:rsid w:val="003737DB"/>
    <w:rsid w:val="003740F3"/>
    <w:rsid w:val="003746D4"/>
    <w:rsid w:val="003752C4"/>
    <w:rsid w:val="00375ECE"/>
    <w:rsid w:val="003774B0"/>
    <w:rsid w:val="003777A2"/>
    <w:rsid w:val="00381ABB"/>
    <w:rsid w:val="0038383D"/>
    <w:rsid w:val="00383FF0"/>
    <w:rsid w:val="00384154"/>
    <w:rsid w:val="0038451C"/>
    <w:rsid w:val="00385783"/>
    <w:rsid w:val="00385F53"/>
    <w:rsid w:val="00387080"/>
    <w:rsid w:val="0038786A"/>
    <w:rsid w:val="0039137C"/>
    <w:rsid w:val="0039257F"/>
    <w:rsid w:val="003928FA"/>
    <w:rsid w:val="00392C62"/>
    <w:rsid w:val="00392CF9"/>
    <w:rsid w:val="00393BEF"/>
    <w:rsid w:val="00393CE8"/>
    <w:rsid w:val="00394482"/>
    <w:rsid w:val="00396C2A"/>
    <w:rsid w:val="003970F2"/>
    <w:rsid w:val="00397B54"/>
    <w:rsid w:val="003A14F7"/>
    <w:rsid w:val="003A18A2"/>
    <w:rsid w:val="003A1E16"/>
    <w:rsid w:val="003A2112"/>
    <w:rsid w:val="003A2964"/>
    <w:rsid w:val="003A37F5"/>
    <w:rsid w:val="003A3A36"/>
    <w:rsid w:val="003A3A69"/>
    <w:rsid w:val="003A4680"/>
    <w:rsid w:val="003A4E63"/>
    <w:rsid w:val="003A52F2"/>
    <w:rsid w:val="003A573A"/>
    <w:rsid w:val="003A7EF3"/>
    <w:rsid w:val="003B02AE"/>
    <w:rsid w:val="003B0664"/>
    <w:rsid w:val="003B0D0C"/>
    <w:rsid w:val="003B1408"/>
    <w:rsid w:val="003B1AF1"/>
    <w:rsid w:val="003B474F"/>
    <w:rsid w:val="003B47FC"/>
    <w:rsid w:val="003B6514"/>
    <w:rsid w:val="003C03EA"/>
    <w:rsid w:val="003C0DBD"/>
    <w:rsid w:val="003C1A4E"/>
    <w:rsid w:val="003C42D6"/>
    <w:rsid w:val="003C4817"/>
    <w:rsid w:val="003C5E91"/>
    <w:rsid w:val="003C6EA7"/>
    <w:rsid w:val="003C71F6"/>
    <w:rsid w:val="003C76FA"/>
    <w:rsid w:val="003D0798"/>
    <w:rsid w:val="003D1127"/>
    <w:rsid w:val="003D21B1"/>
    <w:rsid w:val="003D3092"/>
    <w:rsid w:val="003D6F31"/>
    <w:rsid w:val="003D78FA"/>
    <w:rsid w:val="003D7E92"/>
    <w:rsid w:val="003D7F17"/>
    <w:rsid w:val="003E04AF"/>
    <w:rsid w:val="003E0EE1"/>
    <w:rsid w:val="003E3897"/>
    <w:rsid w:val="003E3E37"/>
    <w:rsid w:val="003E646C"/>
    <w:rsid w:val="003E727C"/>
    <w:rsid w:val="003E7403"/>
    <w:rsid w:val="003F1C83"/>
    <w:rsid w:val="003F54C8"/>
    <w:rsid w:val="003F5D93"/>
    <w:rsid w:val="003F6092"/>
    <w:rsid w:val="003F64B6"/>
    <w:rsid w:val="003F7E61"/>
    <w:rsid w:val="00400C7A"/>
    <w:rsid w:val="00401738"/>
    <w:rsid w:val="0040178A"/>
    <w:rsid w:val="00401E90"/>
    <w:rsid w:val="004024E2"/>
    <w:rsid w:val="004027B2"/>
    <w:rsid w:val="00404FE3"/>
    <w:rsid w:val="00405E29"/>
    <w:rsid w:val="00406838"/>
    <w:rsid w:val="00407410"/>
    <w:rsid w:val="00407EC8"/>
    <w:rsid w:val="00410228"/>
    <w:rsid w:val="0041269A"/>
    <w:rsid w:val="00412A5F"/>
    <w:rsid w:val="00413134"/>
    <w:rsid w:val="0041326C"/>
    <w:rsid w:val="0041384E"/>
    <w:rsid w:val="004139BD"/>
    <w:rsid w:val="00414039"/>
    <w:rsid w:val="00414B28"/>
    <w:rsid w:val="00414E50"/>
    <w:rsid w:val="004155D8"/>
    <w:rsid w:val="00415A05"/>
    <w:rsid w:val="00415F43"/>
    <w:rsid w:val="004220A8"/>
    <w:rsid w:val="00424CDF"/>
    <w:rsid w:val="00425E3C"/>
    <w:rsid w:val="00426C62"/>
    <w:rsid w:val="00430295"/>
    <w:rsid w:val="00430DB3"/>
    <w:rsid w:val="00431297"/>
    <w:rsid w:val="00434560"/>
    <w:rsid w:val="004346CC"/>
    <w:rsid w:val="00434A38"/>
    <w:rsid w:val="004366EB"/>
    <w:rsid w:val="00437FA7"/>
    <w:rsid w:val="004425E4"/>
    <w:rsid w:val="00443012"/>
    <w:rsid w:val="00443078"/>
    <w:rsid w:val="00443E65"/>
    <w:rsid w:val="00444C64"/>
    <w:rsid w:val="004467EB"/>
    <w:rsid w:val="00447573"/>
    <w:rsid w:val="0044767F"/>
    <w:rsid w:val="00450172"/>
    <w:rsid w:val="00450713"/>
    <w:rsid w:val="00450A14"/>
    <w:rsid w:val="00451C49"/>
    <w:rsid w:val="00452C3A"/>
    <w:rsid w:val="004530DC"/>
    <w:rsid w:val="0045369A"/>
    <w:rsid w:val="004564A0"/>
    <w:rsid w:val="004574DB"/>
    <w:rsid w:val="00460295"/>
    <w:rsid w:val="004603D7"/>
    <w:rsid w:val="00460647"/>
    <w:rsid w:val="00461EC9"/>
    <w:rsid w:val="0046204B"/>
    <w:rsid w:val="0046253A"/>
    <w:rsid w:val="004628A5"/>
    <w:rsid w:val="004639CF"/>
    <w:rsid w:val="00470707"/>
    <w:rsid w:val="00471270"/>
    <w:rsid w:val="004723EE"/>
    <w:rsid w:val="004736EE"/>
    <w:rsid w:val="00474F74"/>
    <w:rsid w:val="004754E1"/>
    <w:rsid w:val="004756D0"/>
    <w:rsid w:val="00475A57"/>
    <w:rsid w:val="00476373"/>
    <w:rsid w:val="004763AE"/>
    <w:rsid w:val="00476C0E"/>
    <w:rsid w:val="00477388"/>
    <w:rsid w:val="00477F84"/>
    <w:rsid w:val="004802A2"/>
    <w:rsid w:val="0048098C"/>
    <w:rsid w:val="00480CD7"/>
    <w:rsid w:val="00481725"/>
    <w:rsid w:val="00482986"/>
    <w:rsid w:val="004842E6"/>
    <w:rsid w:val="00484910"/>
    <w:rsid w:val="00486225"/>
    <w:rsid w:val="0048752F"/>
    <w:rsid w:val="00490EBA"/>
    <w:rsid w:val="00492507"/>
    <w:rsid w:val="00493CDC"/>
    <w:rsid w:val="00496302"/>
    <w:rsid w:val="00496C64"/>
    <w:rsid w:val="00496DD6"/>
    <w:rsid w:val="004A14D0"/>
    <w:rsid w:val="004A2A57"/>
    <w:rsid w:val="004A302B"/>
    <w:rsid w:val="004A460C"/>
    <w:rsid w:val="004A498A"/>
    <w:rsid w:val="004A5498"/>
    <w:rsid w:val="004A5D62"/>
    <w:rsid w:val="004A6B0A"/>
    <w:rsid w:val="004A7340"/>
    <w:rsid w:val="004A7908"/>
    <w:rsid w:val="004A793D"/>
    <w:rsid w:val="004B108C"/>
    <w:rsid w:val="004B14DF"/>
    <w:rsid w:val="004B1AEA"/>
    <w:rsid w:val="004B2349"/>
    <w:rsid w:val="004B39EF"/>
    <w:rsid w:val="004B4043"/>
    <w:rsid w:val="004B405B"/>
    <w:rsid w:val="004B41A0"/>
    <w:rsid w:val="004B5270"/>
    <w:rsid w:val="004B5496"/>
    <w:rsid w:val="004B6B8F"/>
    <w:rsid w:val="004C0E2A"/>
    <w:rsid w:val="004C0F3A"/>
    <w:rsid w:val="004C1290"/>
    <w:rsid w:val="004C16A9"/>
    <w:rsid w:val="004C3773"/>
    <w:rsid w:val="004C3789"/>
    <w:rsid w:val="004C5171"/>
    <w:rsid w:val="004C7EFD"/>
    <w:rsid w:val="004D08CE"/>
    <w:rsid w:val="004D08D7"/>
    <w:rsid w:val="004D0AB8"/>
    <w:rsid w:val="004D1469"/>
    <w:rsid w:val="004D1B0C"/>
    <w:rsid w:val="004D36AB"/>
    <w:rsid w:val="004D47D0"/>
    <w:rsid w:val="004D5C04"/>
    <w:rsid w:val="004D67AA"/>
    <w:rsid w:val="004D7B4A"/>
    <w:rsid w:val="004D7CBB"/>
    <w:rsid w:val="004E035A"/>
    <w:rsid w:val="004E0ADF"/>
    <w:rsid w:val="004E1E59"/>
    <w:rsid w:val="004E2D16"/>
    <w:rsid w:val="004E310D"/>
    <w:rsid w:val="004E58DB"/>
    <w:rsid w:val="004F204F"/>
    <w:rsid w:val="004F2439"/>
    <w:rsid w:val="004F2EA6"/>
    <w:rsid w:val="004F308A"/>
    <w:rsid w:val="004F3B98"/>
    <w:rsid w:val="004F6172"/>
    <w:rsid w:val="004F6CB0"/>
    <w:rsid w:val="004F6ECC"/>
    <w:rsid w:val="00500E90"/>
    <w:rsid w:val="0050133C"/>
    <w:rsid w:val="00502067"/>
    <w:rsid w:val="00502BFB"/>
    <w:rsid w:val="00504A4A"/>
    <w:rsid w:val="00505D71"/>
    <w:rsid w:val="00506312"/>
    <w:rsid w:val="00510BE1"/>
    <w:rsid w:val="00510CA9"/>
    <w:rsid w:val="00512AC3"/>
    <w:rsid w:val="00513BE8"/>
    <w:rsid w:val="00514832"/>
    <w:rsid w:val="005155D3"/>
    <w:rsid w:val="00516D7F"/>
    <w:rsid w:val="00516F37"/>
    <w:rsid w:val="005207DA"/>
    <w:rsid w:val="00520BF3"/>
    <w:rsid w:val="00521024"/>
    <w:rsid w:val="005229BB"/>
    <w:rsid w:val="00523132"/>
    <w:rsid w:val="00523FF6"/>
    <w:rsid w:val="005240B4"/>
    <w:rsid w:val="00524EF2"/>
    <w:rsid w:val="00526BE6"/>
    <w:rsid w:val="0053113C"/>
    <w:rsid w:val="005311B0"/>
    <w:rsid w:val="00531A1E"/>
    <w:rsid w:val="00531AA2"/>
    <w:rsid w:val="00531E1A"/>
    <w:rsid w:val="00532FAD"/>
    <w:rsid w:val="00533621"/>
    <w:rsid w:val="005340DE"/>
    <w:rsid w:val="00534A9C"/>
    <w:rsid w:val="00535617"/>
    <w:rsid w:val="005408FC"/>
    <w:rsid w:val="0054102E"/>
    <w:rsid w:val="00541150"/>
    <w:rsid w:val="00541B9E"/>
    <w:rsid w:val="00542891"/>
    <w:rsid w:val="00545AEE"/>
    <w:rsid w:val="00545E4C"/>
    <w:rsid w:val="00547532"/>
    <w:rsid w:val="00547FEF"/>
    <w:rsid w:val="005512F7"/>
    <w:rsid w:val="005520C0"/>
    <w:rsid w:val="0055247E"/>
    <w:rsid w:val="00552ADB"/>
    <w:rsid w:val="005531E4"/>
    <w:rsid w:val="00553D5C"/>
    <w:rsid w:val="00555C26"/>
    <w:rsid w:val="00555C50"/>
    <w:rsid w:val="00555F53"/>
    <w:rsid w:val="00556C4C"/>
    <w:rsid w:val="0055723D"/>
    <w:rsid w:val="0055768A"/>
    <w:rsid w:val="00560A10"/>
    <w:rsid w:val="0056111A"/>
    <w:rsid w:val="005629FA"/>
    <w:rsid w:val="00563CB6"/>
    <w:rsid w:val="00567E34"/>
    <w:rsid w:val="00570168"/>
    <w:rsid w:val="005723CF"/>
    <w:rsid w:val="00572455"/>
    <w:rsid w:val="00572E64"/>
    <w:rsid w:val="00576352"/>
    <w:rsid w:val="00576B2B"/>
    <w:rsid w:val="005839E0"/>
    <w:rsid w:val="00584228"/>
    <w:rsid w:val="0058512C"/>
    <w:rsid w:val="005863DB"/>
    <w:rsid w:val="00586627"/>
    <w:rsid w:val="0058702A"/>
    <w:rsid w:val="00590DE5"/>
    <w:rsid w:val="00591A2E"/>
    <w:rsid w:val="00591CEE"/>
    <w:rsid w:val="00595987"/>
    <w:rsid w:val="00595A40"/>
    <w:rsid w:val="00596AC2"/>
    <w:rsid w:val="00597420"/>
    <w:rsid w:val="005979EF"/>
    <w:rsid w:val="005A01BD"/>
    <w:rsid w:val="005A1021"/>
    <w:rsid w:val="005A160C"/>
    <w:rsid w:val="005A32DB"/>
    <w:rsid w:val="005A3C94"/>
    <w:rsid w:val="005A748E"/>
    <w:rsid w:val="005A7717"/>
    <w:rsid w:val="005A783F"/>
    <w:rsid w:val="005A7960"/>
    <w:rsid w:val="005A7FC7"/>
    <w:rsid w:val="005B0CC0"/>
    <w:rsid w:val="005B0DC4"/>
    <w:rsid w:val="005B10D3"/>
    <w:rsid w:val="005B1797"/>
    <w:rsid w:val="005B1C5C"/>
    <w:rsid w:val="005B2772"/>
    <w:rsid w:val="005B360F"/>
    <w:rsid w:val="005B54E3"/>
    <w:rsid w:val="005B5905"/>
    <w:rsid w:val="005B652B"/>
    <w:rsid w:val="005B7B90"/>
    <w:rsid w:val="005C0843"/>
    <w:rsid w:val="005C13B3"/>
    <w:rsid w:val="005C1787"/>
    <w:rsid w:val="005C18BB"/>
    <w:rsid w:val="005C19F5"/>
    <w:rsid w:val="005C2E3B"/>
    <w:rsid w:val="005C31B4"/>
    <w:rsid w:val="005C33C2"/>
    <w:rsid w:val="005C45D5"/>
    <w:rsid w:val="005C4EF6"/>
    <w:rsid w:val="005C5518"/>
    <w:rsid w:val="005C65D2"/>
    <w:rsid w:val="005C7F91"/>
    <w:rsid w:val="005D1452"/>
    <w:rsid w:val="005D1D2E"/>
    <w:rsid w:val="005D365F"/>
    <w:rsid w:val="005D3C0E"/>
    <w:rsid w:val="005D659B"/>
    <w:rsid w:val="005D6CB5"/>
    <w:rsid w:val="005D7686"/>
    <w:rsid w:val="005E135F"/>
    <w:rsid w:val="005E2319"/>
    <w:rsid w:val="005E2BD3"/>
    <w:rsid w:val="005E2C71"/>
    <w:rsid w:val="005E3DB1"/>
    <w:rsid w:val="005E3E6C"/>
    <w:rsid w:val="005E3F09"/>
    <w:rsid w:val="005E5F95"/>
    <w:rsid w:val="005E6C02"/>
    <w:rsid w:val="005E726B"/>
    <w:rsid w:val="005E7D98"/>
    <w:rsid w:val="005F0BAE"/>
    <w:rsid w:val="005F1256"/>
    <w:rsid w:val="005F20F8"/>
    <w:rsid w:val="005F5065"/>
    <w:rsid w:val="005F675E"/>
    <w:rsid w:val="005F67F9"/>
    <w:rsid w:val="005F6D0A"/>
    <w:rsid w:val="00600354"/>
    <w:rsid w:val="006006BE"/>
    <w:rsid w:val="006009FE"/>
    <w:rsid w:val="0060138C"/>
    <w:rsid w:val="006034CC"/>
    <w:rsid w:val="006073A0"/>
    <w:rsid w:val="00611763"/>
    <w:rsid w:val="00611F14"/>
    <w:rsid w:val="00613938"/>
    <w:rsid w:val="006142EE"/>
    <w:rsid w:val="00614303"/>
    <w:rsid w:val="00614DF7"/>
    <w:rsid w:val="006162C7"/>
    <w:rsid w:val="00617A12"/>
    <w:rsid w:val="006217EE"/>
    <w:rsid w:val="0062197B"/>
    <w:rsid w:val="00622794"/>
    <w:rsid w:val="00622C28"/>
    <w:rsid w:val="0062445F"/>
    <w:rsid w:val="006247AD"/>
    <w:rsid w:val="006249E1"/>
    <w:rsid w:val="00625383"/>
    <w:rsid w:val="006275E1"/>
    <w:rsid w:val="00630582"/>
    <w:rsid w:val="00633A19"/>
    <w:rsid w:val="006342ED"/>
    <w:rsid w:val="00634FD0"/>
    <w:rsid w:val="0063789D"/>
    <w:rsid w:val="006410AC"/>
    <w:rsid w:val="006413B1"/>
    <w:rsid w:val="00642C9A"/>
    <w:rsid w:val="006430F9"/>
    <w:rsid w:val="006449E8"/>
    <w:rsid w:val="00644B3E"/>
    <w:rsid w:val="00645E6F"/>
    <w:rsid w:val="006460F8"/>
    <w:rsid w:val="00646939"/>
    <w:rsid w:val="00646B67"/>
    <w:rsid w:val="0064747E"/>
    <w:rsid w:val="00647BEA"/>
    <w:rsid w:val="00647E86"/>
    <w:rsid w:val="006500CE"/>
    <w:rsid w:val="00650260"/>
    <w:rsid w:val="00650D1C"/>
    <w:rsid w:val="00650EB2"/>
    <w:rsid w:val="0065416B"/>
    <w:rsid w:val="006545D4"/>
    <w:rsid w:val="00654E8A"/>
    <w:rsid w:val="00655998"/>
    <w:rsid w:val="006566B7"/>
    <w:rsid w:val="006567C3"/>
    <w:rsid w:val="00656AB7"/>
    <w:rsid w:val="006600DF"/>
    <w:rsid w:val="00661F1E"/>
    <w:rsid w:val="00662541"/>
    <w:rsid w:val="00662A63"/>
    <w:rsid w:val="00663375"/>
    <w:rsid w:val="00664398"/>
    <w:rsid w:val="00664432"/>
    <w:rsid w:val="00664E09"/>
    <w:rsid w:val="006707CC"/>
    <w:rsid w:val="0067084D"/>
    <w:rsid w:val="0067202F"/>
    <w:rsid w:val="006722BD"/>
    <w:rsid w:val="00672819"/>
    <w:rsid w:val="0067315D"/>
    <w:rsid w:val="00673C10"/>
    <w:rsid w:val="00673FDE"/>
    <w:rsid w:val="006741BD"/>
    <w:rsid w:val="006747B6"/>
    <w:rsid w:val="00674A28"/>
    <w:rsid w:val="00675462"/>
    <w:rsid w:val="0067587A"/>
    <w:rsid w:val="0067662E"/>
    <w:rsid w:val="00680037"/>
    <w:rsid w:val="00680DA3"/>
    <w:rsid w:val="00681023"/>
    <w:rsid w:val="0068110C"/>
    <w:rsid w:val="0068134D"/>
    <w:rsid w:val="006824E3"/>
    <w:rsid w:val="0068384B"/>
    <w:rsid w:val="00683FE9"/>
    <w:rsid w:val="00685469"/>
    <w:rsid w:val="00687CA6"/>
    <w:rsid w:val="00691497"/>
    <w:rsid w:val="00691A10"/>
    <w:rsid w:val="006923AB"/>
    <w:rsid w:val="00694494"/>
    <w:rsid w:val="00696A4F"/>
    <w:rsid w:val="006A00A1"/>
    <w:rsid w:val="006A0F09"/>
    <w:rsid w:val="006A1458"/>
    <w:rsid w:val="006A35D0"/>
    <w:rsid w:val="006A7359"/>
    <w:rsid w:val="006A7460"/>
    <w:rsid w:val="006A775E"/>
    <w:rsid w:val="006A7BD3"/>
    <w:rsid w:val="006B0544"/>
    <w:rsid w:val="006B0D7A"/>
    <w:rsid w:val="006B314E"/>
    <w:rsid w:val="006B31E7"/>
    <w:rsid w:val="006B4C29"/>
    <w:rsid w:val="006B5184"/>
    <w:rsid w:val="006B58D2"/>
    <w:rsid w:val="006B5D81"/>
    <w:rsid w:val="006B6104"/>
    <w:rsid w:val="006B7A9C"/>
    <w:rsid w:val="006B7CFB"/>
    <w:rsid w:val="006C16F9"/>
    <w:rsid w:val="006C1EEF"/>
    <w:rsid w:val="006C237F"/>
    <w:rsid w:val="006C24A0"/>
    <w:rsid w:val="006C2ED3"/>
    <w:rsid w:val="006C31F3"/>
    <w:rsid w:val="006C46CA"/>
    <w:rsid w:val="006C749B"/>
    <w:rsid w:val="006C7910"/>
    <w:rsid w:val="006D05EB"/>
    <w:rsid w:val="006D0DB7"/>
    <w:rsid w:val="006D2277"/>
    <w:rsid w:val="006D2881"/>
    <w:rsid w:val="006D4A08"/>
    <w:rsid w:val="006D6865"/>
    <w:rsid w:val="006D7410"/>
    <w:rsid w:val="006D75EB"/>
    <w:rsid w:val="006D7926"/>
    <w:rsid w:val="006E0A69"/>
    <w:rsid w:val="006E17BF"/>
    <w:rsid w:val="006E28C5"/>
    <w:rsid w:val="006E3955"/>
    <w:rsid w:val="006E5F30"/>
    <w:rsid w:val="006E7A93"/>
    <w:rsid w:val="006F06D0"/>
    <w:rsid w:val="006F0BDE"/>
    <w:rsid w:val="006F0EFC"/>
    <w:rsid w:val="006F1041"/>
    <w:rsid w:val="006F119A"/>
    <w:rsid w:val="006F1CF5"/>
    <w:rsid w:val="006F1D11"/>
    <w:rsid w:val="006F4548"/>
    <w:rsid w:val="006F6FDF"/>
    <w:rsid w:val="006F7B9D"/>
    <w:rsid w:val="00700281"/>
    <w:rsid w:val="007004FA"/>
    <w:rsid w:val="007006A2"/>
    <w:rsid w:val="00700CD5"/>
    <w:rsid w:val="00701A5B"/>
    <w:rsid w:val="007029B3"/>
    <w:rsid w:val="00703C42"/>
    <w:rsid w:val="007048D7"/>
    <w:rsid w:val="00707241"/>
    <w:rsid w:val="00707E61"/>
    <w:rsid w:val="00711B7A"/>
    <w:rsid w:val="00712016"/>
    <w:rsid w:val="00720DD4"/>
    <w:rsid w:val="0072236D"/>
    <w:rsid w:val="00723166"/>
    <w:rsid w:val="00723328"/>
    <w:rsid w:val="00723E24"/>
    <w:rsid w:val="00724995"/>
    <w:rsid w:val="00725D15"/>
    <w:rsid w:val="007261B5"/>
    <w:rsid w:val="00726D76"/>
    <w:rsid w:val="00727782"/>
    <w:rsid w:val="00730A5C"/>
    <w:rsid w:val="00730E6A"/>
    <w:rsid w:val="00731AB3"/>
    <w:rsid w:val="007336A3"/>
    <w:rsid w:val="00733FD9"/>
    <w:rsid w:val="0073543B"/>
    <w:rsid w:val="00736B49"/>
    <w:rsid w:val="0074255B"/>
    <w:rsid w:val="0074432E"/>
    <w:rsid w:val="00744541"/>
    <w:rsid w:val="007463C9"/>
    <w:rsid w:val="00746EDB"/>
    <w:rsid w:val="007502A1"/>
    <w:rsid w:val="00750E41"/>
    <w:rsid w:val="007510D3"/>
    <w:rsid w:val="00751D94"/>
    <w:rsid w:val="00751E42"/>
    <w:rsid w:val="0075276D"/>
    <w:rsid w:val="00752F76"/>
    <w:rsid w:val="00754911"/>
    <w:rsid w:val="00754B08"/>
    <w:rsid w:val="00755736"/>
    <w:rsid w:val="00756883"/>
    <w:rsid w:val="00756C58"/>
    <w:rsid w:val="0076118B"/>
    <w:rsid w:val="00762032"/>
    <w:rsid w:val="00763079"/>
    <w:rsid w:val="00763B92"/>
    <w:rsid w:val="007647EB"/>
    <w:rsid w:val="00764E12"/>
    <w:rsid w:val="00765644"/>
    <w:rsid w:val="0076595F"/>
    <w:rsid w:val="00766618"/>
    <w:rsid w:val="00767209"/>
    <w:rsid w:val="00767B8A"/>
    <w:rsid w:val="00767ED4"/>
    <w:rsid w:val="007714BE"/>
    <w:rsid w:val="00771BBF"/>
    <w:rsid w:val="00772906"/>
    <w:rsid w:val="00773A35"/>
    <w:rsid w:val="00773CEE"/>
    <w:rsid w:val="00774B01"/>
    <w:rsid w:val="00776317"/>
    <w:rsid w:val="007775D8"/>
    <w:rsid w:val="00782AA8"/>
    <w:rsid w:val="0078374E"/>
    <w:rsid w:val="007841F4"/>
    <w:rsid w:val="00786CC3"/>
    <w:rsid w:val="00787673"/>
    <w:rsid w:val="00791864"/>
    <w:rsid w:val="00792A38"/>
    <w:rsid w:val="007952B4"/>
    <w:rsid w:val="007953E1"/>
    <w:rsid w:val="00795EBF"/>
    <w:rsid w:val="00797B87"/>
    <w:rsid w:val="007A17B4"/>
    <w:rsid w:val="007A2E17"/>
    <w:rsid w:val="007A42E3"/>
    <w:rsid w:val="007A52AB"/>
    <w:rsid w:val="007A5A68"/>
    <w:rsid w:val="007B163D"/>
    <w:rsid w:val="007B182F"/>
    <w:rsid w:val="007B2EC5"/>
    <w:rsid w:val="007B38EB"/>
    <w:rsid w:val="007B4CCC"/>
    <w:rsid w:val="007B6EAD"/>
    <w:rsid w:val="007B71F6"/>
    <w:rsid w:val="007B7EEC"/>
    <w:rsid w:val="007C0135"/>
    <w:rsid w:val="007C0BDA"/>
    <w:rsid w:val="007C0FE2"/>
    <w:rsid w:val="007C3024"/>
    <w:rsid w:val="007C3F68"/>
    <w:rsid w:val="007C52F2"/>
    <w:rsid w:val="007C5854"/>
    <w:rsid w:val="007C5DB2"/>
    <w:rsid w:val="007C7040"/>
    <w:rsid w:val="007C7235"/>
    <w:rsid w:val="007D09CD"/>
    <w:rsid w:val="007D0D99"/>
    <w:rsid w:val="007D148C"/>
    <w:rsid w:val="007D2F3E"/>
    <w:rsid w:val="007D2FC8"/>
    <w:rsid w:val="007D311A"/>
    <w:rsid w:val="007D364C"/>
    <w:rsid w:val="007D519F"/>
    <w:rsid w:val="007D657E"/>
    <w:rsid w:val="007D6FC9"/>
    <w:rsid w:val="007D75BB"/>
    <w:rsid w:val="007D767B"/>
    <w:rsid w:val="007D7C5B"/>
    <w:rsid w:val="007E10C3"/>
    <w:rsid w:val="007E166D"/>
    <w:rsid w:val="007E2855"/>
    <w:rsid w:val="007E2F37"/>
    <w:rsid w:val="007E351A"/>
    <w:rsid w:val="007E43EC"/>
    <w:rsid w:val="007E5878"/>
    <w:rsid w:val="007E657F"/>
    <w:rsid w:val="007E7A81"/>
    <w:rsid w:val="007E7C44"/>
    <w:rsid w:val="007F023D"/>
    <w:rsid w:val="007F08D0"/>
    <w:rsid w:val="007F1D20"/>
    <w:rsid w:val="007F239A"/>
    <w:rsid w:val="007F2726"/>
    <w:rsid w:val="007F4876"/>
    <w:rsid w:val="007F606D"/>
    <w:rsid w:val="007F6411"/>
    <w:rsid w:val="007F771F"/>
    <w:rsid w:val="0080161F"/>
    <w:rsid w:val="0080193A"/>
    <w:rsid w:val="008024B1"/>
    <w:rsid w:val="00803CA9"/>
    <w:rsid w:val="00804A5C"/>
    <w:rsid w:val="00804AC6"/>
    <w:rsid w:val="00804E03"/>
    <w:rsid w:val="008058CA"/>
    <w:rsid w:val="00805E97"/>
    <w:rsid w:val="008062C2"/>
    <w:rsid w:val="00806794"/>
    <w:rsid w:val="00806F67"/>
    <w:rsid w:val="0081179C"/>
    <w:rsid w:val="008118E3"/>
    <w:rsid w:val="008122C1"/>
    <w:rsid w:val="0081264A"/>
    <w:rsid w:val="008143C4"/>
    <w:rsid w:val="0081486C"/>
    <w:rsid w:val="00815672"/>
    <w:rsid w:val="00816CB9"/>
    <w:rsid w:val="00816E26"/>
    <w:rsid w:val="00817925"/>
    <w:rsid w:val="00817B5C"/>
    <w:rsid w:val="00820024"/>
    <w:rsid w:val="008205FF"/>
    <w:rsid w:val="00820AC9"/>
    <w:rsid w:val="00820C69"/>
    <w:rsid w:val="00822F27"/>
    <w:rsid w:val="008232A9"/>
    <w:rsid w:val="00824740"/>
    <w:rsid w:val="00824E13"/>
    <w:rsid w:val="008253DA"/>
    <w:rsid w:val="00825532"/>
    <w:rsid w:val="00826655"/>
    <w:rsid w:val="00826F57"/>
    <w:rsid w:val="008278F5"/>
    <w:rsid w:val="00827EC2"/>
    <w:rsid w:val="00832F87"/>
    <w:rsid w:val="0083314D"/>
    <w:rsid w:val="008333EE"/>
    <w:rsid w:val="00833AA5"/>
    <w:rsid w:val="00835DC7"/>
    <w:rsid w:val="00836214"/>
    <w:rsid w:val="00836FAE"/>
    <w:rsid w:val="008374FE"/>
    <w:rsid w:val="00841DDC"/>
    <w:rsid w:val="0084316A"/>
    <w:rsid w:val="00846AEC"/>
    <w:rsid w:val="00850133"/>
    <w:rsid w:val="008506AA"/>
    <w:rsid w:val="00851A63"/>
    <w:rsid w:val="00851A8A"/>
    <w:rsid w:val="008523F5"/>
    <w:rsid w:val="00852D66"/>
    <w:rsid w:val="008530EA"/>
    <w:rsid w:val="0085393D"/>
    <w:rsid w:val="0085421F"/>
    <w:rsid w:val="00854933"/>
    <w:rsid w:val="00855415"/>
    <w:rsid w:val="00855D2C"/>
    <w:rsid w:val="00860AE3"/>
    <w:rsid w:val="008612C7"/>
    <w:rsid w:val="00863330"/>
    <w:rsid w:val="00863C10"/>
    <w:rsid w:val="00863D32"/>
    <w:rsid w:val="0086495C"/>
    <w:rsid w:val="00866C0D"/>
    <w:rsid w:val="00867EEF"/>
    <w:rsid w:val="00871669"/>
    <w:rsid w:val="008730D1"/>
    <w:rsid w:val="00874BEF"/>
    <w:rsid w:val="008751E7"/>
    <w:rsid w:val="008752C1"/>
    <w:rsid w:val="00875AE7"/>
    <w:rsid w:val="008809A4"/>
    <w:rsid w:val="008819A2"/>
    <w:rsid w:val="00883A8F"/>
    <w:rsid w:val="008846BA"/>
    <w:rsid w:val="008848C9"/>
    <w:rsid w:val="00884F6D"/>
    <w:rsid w:val="00886073"/>
    <w:rsid w:val="00887EC2"/>
    <w:rsid w:val="00890913"/>
    <w:rsid w:val="00890EB3"/>
    <w:rsid w:val="00891124"/>
    <w:rsid w:val="008934B2"/>
    <w:rsid w:val="0089381C"/>
    <w:rsid w:val="00893E5E"/>
    <w:rsid w:val="00894612"/>
    <w:rsid w:val="00894EAB"/>
    <w:rsid w:val="0089595C"/>
    <w:rsid w:val="008973C1"/>
    <w:rsid w:val="008A06F8"/>
    <w:rsid w:val="008A0F26"/>
    <w:rsid w:val="008A1685"/>
    <w:rsid w:val="008A1721"/>
    <w:rsid w:val="008A193F"/>
    <w:rsid w:val="008A19DF"/>
    <w:rsid w:val="008A2F08"/>
    <w:rsid w:val="008A39D0"/>
    <w:rsid w:val="008A4F7C"/>
    <w:rsid w:val="008A5114"/>
    <w:rsid w:val="008A55B0"/>
    <w:rsid w:val="008A55FE"/>
    <w:rsid w:val="008A61CD"/>
    <w:rsid w:val="008A6ED6"/>
    <w:rsid w:val="008A7288"/>
    <w:rsid w:val="008A755A"/>
    <w:rsid w:val="008B04B9"/>
    <w:rsid w:val="008B094C"/>
    <w:rsid w:val="008B2DBF"/>
    <w:rsid w:val="008B4889"/>
    <w:rsid w:val="008B6210"/>
    <w:rsid w:val="008C165E"/>
    <w:rsid w:val="008C2C07"/>
    <w:rsid w:val="008C3473"/>
    <w:rsid w:val="008C4004"/>
    <w:rsid w:val="008C4A79"/>
    <w:rsid w:val="008C4CF1"/>
    <w:rsid w:val="008C4F30"/>
    <w:rsid w:val="008C4F43"/>
    <w:rsid w:val="008C53E8"/>
    <w:rsid w:val="008C58B7"/>
    <w:rsid w:val="008C627A"/>
    <w:rsid w:val="008C6E6F"/>
    <w:rsid w:val="008C7617"/>
    <w:rsid w:val="008D0613"/>
    <w:rsid w:val="008D5AE6"/>
    <w:rsid w:val="008D67A9"/>
    <w:rsid w:val="008E0288"/>
    <w:rsid w:val="008E0547"/>
    <w:rsid w:val="008E072C"/>
    <w:rsid w:val="008E0D0A"/>
    <w:rsid w:val="008E3C05"/>
    <w:rsid w:val="008E4073"/>
    <w:rsid w:val="008E5A22"/>
    <w:rsid w:val="008E70D5"/>
    <w:rsid w:val="008F3021"/>
    <w:rsid w:val="008F3B59"/>
    <w:rsid w:val="008F40C3"/>
    <w:rsid w:val="008F592E"/>
    <w:rsid w:val="009020DC"/>
    <w:rsid w:val="00902F34"/>
    <w:rsid w:val="009030E8"/>
    <w:rsid w:val="00903115"/>
    <w:rsid w:val="009035BC"/>
    <w:rsid w:val="009035D1"/>
    <w:rsid w:val="00905377"/>
    <w:rsid w:val="00905626"/>
    <w:rsid w:val="009056DD"/>
    <w:rsid w:val="00907164"/>
    <w:rsid w:val="00910475"/>
    <w:rsid w:val="0091058E"/>
    <w:rsid w:val="00911D75"/>
    <w:rsid w:val="0091376F"/>
    <w:rsid w:val="00914568"/>
    <w:rsid w:val="00914FC2"/>
    <w:rsid w:val="00915E02"/>
    <w:rsid w:val="00920BED"/>
    <w:rsid w:val="0092285E"/>
    <w:rsid w:val="00922DB1"/>
    <w:rsid w:val="00923370"/>
    <w:rsid w:val="009239FF"/>
    <w:rsid w:val="0092414D"/>
    <w:rsid w:val="00926A6D"/>
    <w:rsid w:val="00926AC2"/>
    <w:rsid w:val="00927F6C"/>
    <w:rsid w:val="00927F9D"/>
    <w:rsid w:val="00932B2D"/>
    <w:rsid w:val="00932CA0"/>
    <w:rsid w:val="0093314C"/>
    <w:rsid w:val="00935516"/>
    <w:rsid w:val="00942889"/>
    <w:rsid w:val="00944654"/>
    <w:rsid w:val="0094468B"/>
    <w:rsid w:val="00944B0B"/>
    <w:rsid w:val="00946312"/>
    <w:rsid w:val="00946EA8"/>
    <w:rsid w:val="009474EE"/>
    <w:rsid w:val="009477BB"/>
    <w:rsid w:val="0095255B"/>
    <w:rsid w:val="00953BAD"/>
    <w:rsid w:val="009553B7"/>
    <w:rsid w:val="009555B4"/>
    <w:rsid w:val="0095582C"/>
    <w:rsid w:val="00956B1D"/>
    <w:rsid w:val="00956E33"/>
    <w:rsid w:val="009577CF"/>
    <w:rsid w:val="00960A3E"/>
    <w:rsid w:val="00961157"/>
    <w:rsid w:val="009618A8"/>
    <w:rsid w:val="009623C3"/>
    <w:rsid w:val="00962EFC"/>
    <w:rsid w:val="0096384D"/>
    <w:rsid w:val="00964833"/>
    <w:rsid w:val="0096485D"/>
    <w:rsid w:val="009668A9"/>
    <w:rsid w:val="00967103"/>
    <w:rsid w:val="00967A19"/>
    <w:rsid w:val="0097260C"/>
    <w:rsid w:val="009739CE"/>
    <w:rsid w:val="00974337"/>
    <w:rsid w:val="0097557C"/>
    <w:rsid w:val="009760F3"/>
    <w:rsid w:val="009766F1"/>
    <w:rsid w:val="00976E27"/>
    <w:rsid w:val="00976F1A"/>
    <w:rsid w:val="0098003E"/>
    <w:rsid w:val="00980AA3"/>
    <w:rsid w:val="00980B49"/>
    <w:rsid w:val="00981A5D"/>
    <w:rsid w:val="00985A83"/>
    <w:rsid w:val="00987CFC"/>
    <w:rsid w:val="00991007"/>
    <w:rsid w:val="00992CC5"/>
    <w:rsid w:val="00993F5C"/>
    <w:rsid w:val="00994553"/>
    <w:rsid w:val="00994DFE"/>
    <w:rsid w:val="00997790"/>
    <w:rsid w:val="00997796"/>
    <w:rsid w:val="009A2B50"/>
    <w:rsid w:val="009A3246"/>
    <w:rsid w:val="009A34F9"/>
    <w:rsid w:val="009A3FB7"/>
    <w:rsid w:val="009A3FE2"/>
    <w:rsid w:val="009A5946"/>
    <w:rsid w:val="009A6031"/>
    <w:rsid w:val="009A6224"/>
    <w:rsid w:val="009A67DD"/>
    <w:rsid w:val="009A6984"/>
    <w:rsid w:val="009A6F40"/>
    <w:rsid w:val="009A7E8D"/>
    <w:rsid w:val="009B0374"/>
    <w:rsid w:val="009B10C0"/>
    <w:rsid w:val="009B3EE8"/>
    <w:rsid w:val="009B411A"/>
    <w:rsid w:val="009B4819"/>
    <w:rsid w:val="009B5579"/>
    <w:rsid w:val="009B62ED"/>
    <w:rsid w:val="009C076D"/>
    <w:rsid w:val="009C195A"/>
    <w:rsid w:val="009C1CEF"/>
    <w:rsid w:val="009C2486"/>
    <w:rsid w:val="009C2CF0"/>
    <w:rsid w:val="009C2F62"/>
    <w:rsid w:val="009C3DDA"/>
    <w:rsid w:val="009C4E1A"/>
    <w:rsid w:val="009C55F4"/>
    <w:rsid w:val="009C56EB"/>
    <w:rsid w:val="009C60E8"/>
    <w:rsid w:val="009C687D"/>
    <w:rsid w:val="009C6B94"/>
    <w:rsid w:val="009C6BCE"/>
    <w:rsid w:val="009C7059"/>
    <w:rsid w:val="009D1556"/>
    <w:rsid w:val="009D19EE"/>
    <w:rsid w:val="009D33E9"/>
    <w:rsid w:val="009D3D6D"/>
    <w:rsid w:val="009D4B79"/>
    <w:rsid w:val="009D526A"/>
    <w:rsid w:val="009D62E2"/>
    <w:rsid w:val="009D6F8D"/>
    <w:rsid w:val="009E0225"/>
    <w:rsid w:val="009E03A7"/>
    <w:rsid w:val="009E0BD1"/>
    <w:rsid w:val="009E0EC7"/>
    <w:rsid w:val="009E118F"/>
    <w:rsid w:val="009E15EA"/>
    <w:rsid w:val="009E1E67"/>
    <w:rsid w:val="009E24D0"/>
    <w:rsid w:val="009E2D21"/>
    <w:rsid w:val="009E39AB"/>
    <w:rsid w:val="009E3E3D"/>
    <w:rsid w:val="009E602E"/>
    <w:rsid w:val="009F00CE"/>
    <w:rsid w:val="009F0120"/>
    <w:rsid w:val="009F09B0"/>
    <w:rsid w:val="009F2242"/>
    <w:rsid w:val="009F2644"/>
    <w:rsid w:val="009F48F6"/>
    <w:rsid w:val="009F4DEC"/>
    <w:rsid w:val="009F6332"/>
    <w:rsid w:val="009F6949"/>
    <w:rsid w:val="009F74AB"/>
    <w:rsid w:val="009F7886"/>
    <w:rsid w:val="009F7E42"/>
    <w:rsid w:val="00A001C0"/>
    <w:rsid w:val="00A00FF0"/>
    <w:rsid w:val="00A02303"/>
    <w:rsid w:val="00A02A2D"/>
    <w:rsid w:val="00A02BCF"/>
    <w:rsid w:val="00A10E6D"/>
    <w:rsid w:val="00A11461"/>
    <w:rsid w:val="00A11EED"/>
    <w:rsid w:val="00A13EF4"/>
    <w:rsid w:val="00A16163"/>
    <w:rsid w:val="00A16D3D"/>
    <w:rsid w:val="00A17EB5"/>
    <w:rsid w:val="00A23B75"/>
    <w:rsid w:val="00A23CDB"/>
    <w:rsid w:val="00A23DBE"/>
    <w:rsid w:val="00A26192"/>
    <w:rsid w:val="00A267B5"/>
    <w:rsid w:val="00A26FB4"/>
    <w:rsid w:val="00A30A88"/>
    <w:rsid w:val="00A3214C"/>
    <w:rsid w:val="00A35674"/>
    <w:rsid w:val="00A35920"/>
    <w:rsid w:val="00A3695D"/>
    <w:rsid w:val="00A370A3"/>
    <w:rsid w:val="00A37FCE"/>
    <w:rsid w:val="00A40EA8"/>
    <w:rsid w:val="00A40FB7"/>
    <w:rsid w:val="00A42121"/>
    <w:rsid w:val="00A4444A"/>
    <w:rsid w:val="00A445D2"/>
    <w:rsid w:val="00A449F0"/>
    <w:rsid w:val="00A45EEA"/>
    <w:rsid w:val="00A46AE2"/>
    <w:rsid w:val="00A46E3A"/>
    <w:rsid w:val="00A47674"/>
    <w:rsid w:val="00A507C3"/>
    <w:rsid w:val="00A52A08"/>
    <w:rsid w:val="00A53884"/>
    <w:rsid w:val="00A541F8"/>
    <w:rsid w:val="00A546D0"/>
    <w:rsid w:val="00A56517"/>
    <w:rsid w:val="00A567C2"/>
    <w:rsid w:val="00A56F04"/>
    <w:rsid w:val="00A57944"/>
    <w:rsid w:val="00A60F0D"/>
    <w:rsid w:val="00A663D5"/>
    <w:rsid w:val="00A666BC"/>
    <w:rsid w:val="00A66913"/>
    <w:rsid w:val="00A66CB3"/>
    <w:rsid w:val="00A6746E"/>
    <w:rsid w:val="00A70B53"/>
    <w:rsid w:val="00A71E92"/>
    <w:rsid w:val="00A721D9"/>
    <w:rsid w:val="00A7235A"/>
    <w:rsid w:val="00A726F9"/>
    <w:rsid w:val="00A74D64"/>
    <w:rsid w:val="00A75F12"/>
    <w:rsid w:val="00A76692"/>
    <w:rsid w:val="00A768AC"/>
    <w:rsid w:val="00A7695E"/>
    <w:rsid w:val="00A769AF"/>
    <w:rsid w:val="00A777E8"/>
    <w:rsid w:val="00A77A18"/>
    <w:rsid w:val="00A805E3"/>
    <w:rsid w:val="00A80C6A"/>
    <w:rsid w:val="00A81C3B"/>
    <w:rsid w:val="00A8223A"/>
    <w:rsid w:val="00A82920"/>
    <w:rsid w:val="00A83595"/>
    <w:rsid w:val="00A854FD"/>
    <w:rsid w:val="00A86FD3"/>
    <w:rsid w:val="00A902A7"/>
    <w:rsid w:val="00A90A62"/>
    <w:rsid w:val="00A90C41"/>
    <w:rsid w:val="00A92114"/>
    <w:rsid w:val="00A94584"/>
    <w:rsid w:val="00A952BF"/>
    <w:rsid w:val="00A96465"/>
    <w:rsid w:val="00A966E4"/>
    <w:rsid w:val="00A97E6C"/>
    <w:rsid w:val="00AA25E1"/>
    <w:rsid w:val="00AA28B6"/>
    <w:rsid w:val="00AA28F7"/>
    <w:rsid w:val="00AA3E0E"/>
    <w:rsid w:val="00AA440C"/>
    <w:rsid w:val="00AA695B"/>
    <w:rsid w:val="00AA6F11"/>
    <w:rsid w:val="00AA7005"/>
    <w:rsid w:val="00AA7CFE"/>
    <w:rsid w:val="00AB0889"/>
    <w:rsid w:val="00AB0C18"/>
    <w:rsid w:val="00AB1F39"/>
    <w:rsid w:val="00AB25B5"/>
    <w:rsid w:val="00AB30EB"/>
    <w:rsid w:val="00AB3B5B"/>
    <w:rsid w:val="00AB537B"/>
    <w:rsid w:val="00AB5496"/>
    <w:rsid w:val="00AB629E"/>
    <w:rsid w:val="00AB6C4D"/>
    <w:rsid w:val="00AB7F06"/>
    <w:rsid w:val="00AC0A18"/>
    <w:rsid w:val="00AC1728"/>
    <w:rsid w:val="00AC1E31"/>
    <w:rsid w:val="00AC2222"/>
    <w:rsid w:val="00AC28E8"/>
    <w:rsid w:val="00AC5F32"/>
    <w:rsid w:val="00AC71A7"/>
    <w:rsid w:val="00AD0724"/>
    <w:rsid w:val="00AD07C7"/>
    <w:rsid w:val="00AD0A2C"/>
    <w:rsid w:val="00AD1063"/>
    <w:rsid w:val="00AD1671"/>
    <w:rsid w:val="00AD3BFD"/>
    <w:rsid w:val="00AD6442"/>
    <w:rsid w:val="00AE04D9"/>
    <w:rsid w:val="00AE052B"/>
    <w:rsid w:val="00AE1FED"/>
    <w:rsid w:val="00AE20A6"/>
    <w:rsid w:val="00AE2A32"/>
    <w:rsid w:val="00AE3288"/>
    <w:rsid w:val="00AE4675"/>
    <w:rsid w:val="00AE6A3E"/>
    <w:rsid w:val="00AE7A7C"/>
    <w:rsid w:val="00AF0825"/>
    <w:rsid w:val="00AF5FBE"/>
    <w:rsid w:val="00AF6060"/>
    <w:rsid w:val="00AF60A7"/>
    <w:rsid w:val="00AF6F64"/>
    <w:rsid w:val="00B02296"/>
    <w:rsid w:val="00B02763"/>
    <w:rsid w:val="00B03557"/>
    <w:rsid w:val="00B0453E"/>
    <w:rsid w:val="00B076E6"/>
    <w:rsid w:val="00B079FF"/>
    <w:rsid w:val="00B07CCF"/>
    <w:rsid w:val="00B10201"/>
    <w:rsid w:val="00B12E00"/>
    <w:rsid w:val="00B13169"/>
    <w:rsid w:val="00B1358F"/>
    <w:rsid w:val="00B1378C"/>
    <w:rsid w:val="00B138E1"/>
    <w:rsid w:val="00B13CE9"/>
    <w:rsid w:val="00B16711"/>
    <w:rsid w:val="00B17176"/>
    <w:rsid w:val="00B20054"/>
    <w:rsid w:val="00B250EF"/>
    <w:rsid w:val="00B26336"/>
    <w:rsid w:val="00B26A84"/>
    <w:rsid w:val="00B26DFD"/>
    <w:rsid w:val="00B27664"/>
    <w:rsid w:val="00B308D1"/>
    <w:rsid w:val="00B312B7"/>
    <w:rsid w:val="00B325A9"/>
    <w:rsid w:val="00B3297D"/>
    <w:rsid w:val="00B32E9B"/>
    <w:rsid w:val="00B34722"/>
    <w:rsid w:val="00B360B8"/>
    <w:rsid w:val="00B36195"/>
    <w:rsid w:val="00B37600"/>
    <w:rsid w:val="00B415E9"/>
    <w:rsid w:val="00B43479"/>
    <w:rsid w:val="00B445D4"/>
    <w:rsid w:val="00B44F91"/>
    <w:rsid w:val="00B454E2"/>
    <w:rsid w:val="00B47BAE"/>
    <w:rsid w:val="00B51C65"/>
    <w:rsid w:val="00B53396"/>
    <w:rsid w:val="00B53A0B"/>
    <w:rsid w:val="00B54460"/>
    <w:rsid w:val="00B545E9"/>
    <w:rsid w:val="00B5481E"/>
    <w:rsid w:val="00B56DD0"/>
    <w:rsid w:val="00B57501"/>
    <w:rsid w:val="00B6110B"/>
    <w:rsid w:val="00B6242F"/>
    <w:rsid w:val="00B669C3"/>
    <w:rsid w:val="00B669CA"/>
    <w:rsid w:val="00B675F5"/>
    <w:rsid w:val="00B70CD3"/>
    <w:rsid w:val="00B7153A"/>
    <w:rsid w:val="00B7290F"/>
    <w:rsid w:val="00B72BAB"/>
    <w:rsid w:val="00B72EAF"/>
    <w:rsid w:val="00B730B5"/>
    <w:rsid w:val="00B75D80"/>
    <w:rsid w:val="00B760C3"/>
    <w:rsid w:val="00B7652E"/>
    <w:rsid w:val="00B76702"/>
    <w:rsid w:val="00B77A9D"/>
    <w:rsid w:val="00B82741"/>
    <w:rsid w:val="00B82F6B"/>
    <w:rsid w:val="00B830CB"/>
    <w:rsid w:val="00B831D3"/>
    <w:rsid w:val="00B84C32"/>
    <w:rsid w:val="00B90211"/>
    <w:rsid w:val="00B90BAC"/>
    <w:rsid w:val="00B91D89"/>
    <w:rsid w:val="00B92CED"/>
    <w:rsid w:val="00B92E27"/>
    <w:rsid w:val="00B94FC6"/>
    <w:rsid w:val="00B95591"/>
    <w:rsid w:val="00B95AF6"/>
    <w:rsid w:val="00B95D51"/>
    <w:rsid w:val="00B963F4"/>
    <w:rsid w:val="00B9647C"/>
    <w:rsid w:val="00B96865"/>
    <w:rsid w:val="00B97AA7"/>
    <w:rsid w:val="00BA2244"/>
    <w:rsid w:val="00BA2AE3"/>
    <w:rsid w:val="00BA492D"/>
    <w:rsid w:val="00BA496E"/>
    <w:rsid w:val="00BA4BD6"/>
    <w:rsid w:val="00BA5D79"/>
    <w:rsid w:val="00BB01AD"/>
    <w:rsid w:val="00BB028C"/>
    <w:rsid w:val="00BB196A"/>
    <w:rsid w:val="00BB1E0E"/>
    <w:rsid w:val="00BB2AB3"/>
    <w:rsid w:val="00BB3D2C"/>
    <w:rsid w:val="00BB46EB"/>
    <w:rsid w:val="00BB4841"/>
    <w:rsid w:val="00BB61A4"/>
    <w:rsid w:val="00BB6539"/>
    <w:rsid w:val="00BB6E7E"/>
    <w:rsid w:val="00BC0D8D"/>
    <w:rsid w:val="00BC427F"/>
    <w:rsid w:val="00BC506A"/>
    <w:rsid w:val="00BC53F0"/>
    <w:rsid w:val="00BC5880"/>
    <w:rsid w:val="00BC667D"/>
    <w:rsid w:val="00BC7393"/>
    <w:rsid w:val="00BC7B93"/>
    <w:rsid w:val="00BD282B"/>
    <w:rsid w:val="00BD2B26"/>
    <w:rsid w:val="00BD32B0"/>
    <w:rsid w:val="00BD41C8"/>
    <w:rsid w:val="00BD4455"/>
    <w:rsid w:val="00BD5C6C"/>
    <w:rsid w:val="00BD6D0B"/>
    <w:rsid w:val="00BD7439"/>
    <w:rsid w:val="00BD746F"/>
    <w:rsid w:val="00BD7712"/>
    <w:rsid w:val="00BD7B6A"/>
    <w:rsid w:val="00BE06B7"/>
    <w:rsid w:val="00BE265D"/>
    <w:rsid w:val="00BE2BA6"/>
    <w:rsid w:val="00BE36E4"/>
    <w:rsid w:val="00BE4639"/>
    <w:rsid w:val="00BE48F0"/>
    <w:rsid w:val="00BE5E25"/>
    <w:rsid w:val="00BE6CC1"/>
    <w:rsid w:val="00BE766A"/>
    <w:rsid w:val="00BE7814"/>
    <w:rsid w:val="00BF1258"/>
    <w:rsid w:val="00BF160C"/>
    <w:rsid w:val="00BF3110"/>
    <w:rsid w:val="00BF3666"/>
    <w:rsid w:val="00BF4B4F"/>
    <w:rsid w:val="00BF4D3D"/>
    <w:rsid w:val="00BF737F"/>
    <w:rsid w:val="00BF785A"/>
    <w:rsid w:val="00C001D9"/>
    <w:rsid w:val="00C00B42"/>
    <w:rsid w:val="00C00F7B"/>
    <w:rsid w:val="00C038E7"/>
    <w:rsid w:val="00C05316"/>
    <w:rsid w:val="00C0567D"/>
    <w:rsid w:val="00C05C3F"/>
    <w:rsid w:val="00C05FAC"/>
    <w:rsid w:val="00C072E3"/>
    <w:rsid w:val="00C11114"/>
    <w:rsid w:val="00C1166D"/>
    <w:rsid w:val="00C11819"/>
    <w:rsid w:val="00C11BF4"/>
    <w:rsid w:val="00C11F73"/>
    <w:rsid w:val="00C1241D"/>
    <w:rsid w:val="00C12545"/>
    <w:rsid w:val="00C13B1F"/>
    <w:rsid w:val="00C14BB8"/>
    <w:rsid w:val="00C1576F"/>
    <w:rsid w:val="00C167AF"/>
    <w:rsid w:val="00C171CE"/>
    <w:rsid w:val="00C20C4B"/>
    <w:rsid w:val="00C21C9A"/>
    <w:rsid w:val="00C21E2E"/>
    <w:rsid w:val="00C21FD4"/>
    <w:rsid w:val="00C22AC0"/>
    <w:rsid w:val="00C24C03"/>
    <w:rsid w:val="00C26F63"/>
    <w:rsid w:val="00C277CC"/>
    <w:rsid w:val="00C30D96"/>
    <w:rsid w:val="00C3179A"/>
    <w:rsid w:val="00C32ADF"/>
    <w:rsid w:val="00C355CB"/>
    <w:rsid w:val="00C364B9"/>
    <w:rsid w:val="00C376C1"/>
    <w:rsid w:val="00C41342"/>
    <w:rsid w:val="00C41B22"/>
    <w:rsid w:val="00C43CB2"/>
    <w:rsid w:val="00C44BE1"/>
    <w:rsid w:val="00C45812"/>
    <w:rsid w:val="00C45956"/>
    <w:rsid w:val="00C459B9"/>
    <w:rsid w:val="00C45F24"/>
    <w:rsid w:val="00C45F72"/>
    <w:rsid w:val="00C50EA1"/>
    <w:rsid w:val="00C512A6"/>
    <w:rsid w:val="00C51595"/>
    <w:rsid w:val="00C52207"/>
    <w:rsid w:val="00C55EEC"/>
    <w:rsid w:val="00C573C4"/>
    <w:rsid w:val="00C60380"/>
    <w:rsid w:val="00C603E3"/>
    <w:rsid w:val="00C60564"/>
    <w:rsid w:val="00C61698"/>
    <w:rsid w:val="00C622E7"/>
    <w:rsid w:val="00C6459E"/>
    <w:rsid w:val="00C657F4"/>
    <w:rsid w:val="00C66858"/>
    <w:rsid w:val="00C67CEC"/>
    <w:rsid w:val="00C716AB"/>
    <w:rsid w:val="00C7286B"/>
    <w:rsid w:val="00C73078"/>
    <w:rsid w:val="00C738FB"/>
    <w:rsid w:val="00C73D4A"/>
    <w:rsid w:val="00C740CD"/>
    <w:rsid w:val="00C75567"/>
    <w:rsid w:val="00C808C8"/>
    <w:rsid w:val="00C80965"/>
    <w:rsid w:val="00C82879"/>
    <w:rsid w:val="00C82BC4"/>
    <w:rsid w:val="00C8354C"/>
    <w:rsid w:val="00C83789"/>
    <w:rsid w:val="00C84173"/>
    <w:rsid w:val="00C850BA"/>
    <w:rsid w:val="00C856EB"/>
    <w:rsid w:val="00C85D6C"/>
    <w:rsid w:val="00C86CED"/>
    <w:rsid w:val="00C9051C"/>
    <w:rsid w:val="00C91271"/>
    <w:rsid w:val="00C93A9D"/>
    <w:rsid w:val="00C95F30"/>
    <w:rsid w:val="00C9694B"/>
    <w:rsid w:val="00C96D19"/>
    <w:rsid w:val="00CA0712"/>
    <w:rsid w:val="00CA087A"/>
    <w:rsid w:val="00CA0E15"/>
    <w:rsid w:val="00CA10E7"/>
    <w:rsid w:val="00CA1A00"/>
    <w:rsid w:val="00CA1A23"/>
    <w:rsid w:val="00CA2ACD"/>
    <w:rsid w:val="00CA3D7C"/>
    <w:rsid w:val="00CA5C95"/>
    <w:rsid w:val="00CA5F44"/>
    <w:rsid w:val="00CA5F7D"/>
    <w:rsid w:val="00CA6516"/>
    <w:rsid w:val="00CA6F56"/>
    <w:rsid w:val="00CA7563"/>
    <w:rsid w:val="00CA79E6"/>
    <w:rsid w:val="00CA7AEB"/>
    <w:rsid w:val="00CA7F98"/>
    <w:rsid w:val="00CB0E4C"/>
    <w:rsid w:val="00CB44E3"/>
    <w:rsid w:val="00CB656F"/>
    <w:rsid w:val="00CB71B6"/>
    <w:rsid w:val="00CB7203"/>
    <w:rsid w:val="00CC235C"/>
    <w:rsid w:val="00CC2D17"/>
    <w:rsid w:val="00CC34FA"/>
    <w:rsid w:val="00CC3C25"/>
    <w:rsid w:val="00CC4EFC"/>
    <w:rsid w:val="00CC572E"/>
    <w:rsid w:val="00CC5972"/>
    <w:rsid w:val="00CC5CC6"/>
    <w:rsid w:val="00CC69A2"/>
    <w:rsid w:val="00CC7832"/>
    <w:rsid w:val="00CC7F24"/>
    <w:rsid w:val="00CD1AB4"/>
    <w:rsid w:val="00CD1AF2"/>
    <w:rsid w:val="00CD1F10"/>
    <w:rsid w:val="00CD2FFC"/>
    <w:rsid w:val="00CD3A53"/>
    <w:rsid w:val="00CD3E1A"/>
    <w:rsid w:val="00CD42D7"/>
    <w:rsid w:val="00CD5D7D"/>
    <w:rsid w:val="00CD793A"/>
    <w:rsid w:val="00CE0A13"/>
    <w:rsid w:val="00CE23D7"/>
    <w:rsid w:val="00CE3736"/>
    <w:rsid w:val="00CE4CBE"/>
    <w:rsid w:val="00CE60BF"/>
    <w:rsid w:val="00CE62DE"/>
    <w:rsid w:val="00CE65A3"/>
    <w:rsid w:val="00CE6DB8"/>
    <w:rsid w:val="00CE7064"/>
    <w:rsid w:val="00CF02A4"/>
    <w:rsid w:val="00CF0E56"/>
    <w:rsid w:val="00CF241E"/>
    <w:rsid w:val="00CF2778"/>
    <w:rsid w:val="00CF2C43"/>
    <w:rsid w:val="00CF2E2A"/>
    <w:rsid w:val="00CF3094"/>
    <w:rsid w:val="00CF47DA"/>
    <w:rsid w:val="00CF49F0"/>
    <w:rsid w:val="00CF49F7"/>
    <w:rsid w:val="00CF4E92"/>
    <w:rsid w:val="00CF5B65"/>
    <w:rsid w:val="00CF6471"/>
    <w:rsid w:val="00CF667D"/>
    <w:rsid w:val="00CF66D4"/>
    <w:rsid w:val="00CF77C3"/>
    <w:rsid w:val="00CF7B69"/>
    <w:rsid w:val="00D0029A"/>
    <w:rsid w:val="00D04033"/>
    <w:rsid w:val="00D04ACC"/>
    <w:rsid w:val="00D07E03"/>
    <w:rsid w:val="00D105FF"/>
    <w:rsid w:val="00D110DE"/>
    <w:rsid w:val="00D12581"/>
    <w:rsid w:val="00D132F6"/>
    <w:rsid w:val="00D13866"/>
    <w:rsid w:val="00D13924"/>
    <w:rsid w:val="00D147E6"/>
    <w:rsid w:val="00D17CF8"/>
    <w:rsid w:val="00D20E4D"/>
    <w:rsid w:val="00D2193F"/>
    <w:rsid w:val="00D2210C"/>
    <w:rsid w:val="00D233E0"/>
    <w:rsid w:val="00D23436"/>
    <w:rsid w:val="00D24006"/>
    <w:rsid w:val="00D24CA6"/>
    <w:rsid w:val="00D24EB4"/>
    <w:rsid w:val="00D254AA"/>
    <w:rsid w:val="00D3082B"/>
    <w:rsid w:val="00D32B04"/>
    <w:rsid w:val="00D32E50"/>
    <w:rsid w:val="00D357B1"/>
    <w:rsid w:val="00D37567"/>
    <w:rsid w:val="00D438C7"/>
    <w:rsid w:val="00D439BA"/>
    <w:rsid w:val="00D43AE5"/>
    <w:rsid w:val="00D43E81"/>
    <w:rsid w:val="00D44703"/>
    <w:rsid w:val="00D44EC5"/>
    <w:rsid w:val="00D462C3"/>
    <w:rsid w:val="00D47946"/>
    <w:rsid w:val="00D47BDB"/>
    <w:rsid w:val="00D47F34"/>
    <w:rsid w:val="00D501E5"/>
    <w:rsid w:val="00D50842"/>
    <w:rsid w:val="00D53047"/>
    <w:rsid w:val="00D54FFD"/>
    <w:rsid w:val="00D553F6"/>
    <w:rsid w:val="00D560BC"/>
    <w:rsid w:val="00D60B1E"/>
    <w:rsid w:val="00D61B70"/>
    <w:rsid w:val="00D626B4"/>
    <w:rsid w:val="00D64229"/>
    <w:rsid w:val="00D656E6"/>
    <w:rsid w:val="00D65FFD"/>
    <w:rsid w:val="00D66367"/>
    <w:rsid w:val="00D6746D"/>
    <w:rsid w:val="00D70D6A"/>
    <w:rsid w:val="00D74C8A"/>
    <w:rsid w:val="00D7540C"/>
    <w:rsid w:val="00D77653"/>
    <w:rsid w:val="00D809F9"/>
    <w:rsid w:val="00D80D7A"/>
    <w:rsid w:val="00D80DF0"/>
    <w:rsid w:val="00D80ECA"/>
    <w:rsid w:val="00D84507"/>
    <w:rsid w:val="00D84857"/>
    <w:rsid w:val="00D85789"/>
    <w:rsid w:val="00D86406"/>
    <w:rsid w:val="00D876E4"/>
    <w:rsid w:val="00D91286"/>
    <w:rsid w:val="00D91912"/>
    <w:rsid w:val="00D932E5"/>
    <w:rsid w:val="00D933E3"/>
    <w:rsid w:val="00D93B72"/>
    <w:rsid w:val="00D97A18"/>
    <w:rsid w:val="00DA064C"/>
    <w:rsid w:val="00DA1B3E"/>
    <w:rsid w:val="00DA25E3"/>
    <w:rsid w:val="00DA2789"/>
    <w:rsid w:val="00DA2802"/>
    <w:rsid w:val="00DA3792"/>
    <w:rsid w:val="00DA4955"/>
    <w:rsid w:val="00DA67AD"/>
    <w:rsid w:val="00DA6B6C"/>
    <w:rsid w:val="00DA70C1"/>
    <w:rsid w:val="00DA73D1"/>
    <w:rsid w:val="00DA76B1"/>
    <w:rsid w:val="00DB1BA0"/>
    <w:rsid w:val="00DB1C49"/>
    <w:rsid w:val="00DB375A"/>
    <w:rsid w:val="00DB37BC"/>
    <w:rsid w:val="00DB40B9"/>
    <w:rsid w:val="00DB432D"/>
    <w:rsid w:val="00DB44EB"/>
    <w:rsid w:val="00DB5361"/>
    <w:rsid w:val="00DB5501"/>
    <w:rsid w:val="00DB5637"/>
    <w:rsid w:val="00DB7386"/>
    <w:rsid w:val="00DB79A1"/>
    <w:rsid w:val="00DC3566"/>
    <w:rsid w:val="00DC381C"/>
    <w:rsid w:val="00DC3E97"/>
    <w:rsid w:val="00DC424E"/>
    <w:rsid w:val="00DC46AE"/>
    <w:rsid w:val="00DC53F1"/>
    <w:rsid w:val="00DC6646"/>
    <w:rsid w:val="00DC7029"/>
    <w:rsid w:val="00DD05AA"/>
    <w:rsid w:val="00DD1BB3"/>
    <w:rsid w:val="00DD2186"/>
    <w:rsid w:val="00DD43A4"/>
    <w:rsid w:val="00DD4FF0"/>
    <w:rsid w:val="00DD5165"/>
    <w:rsid w:val="00DD52A7"/>
    <w:rsid w:val="00DD5B86"/>
    <w:rsid w:val="00DD5ED1"/>
    <w:rsid w:val="00DD7F87"/>
    <w:rsid w:val="00DE0D20"/>
    <w:rsid w:val="00DE0E0C"/>
    <w:rsid w:val="00DE1C66"/>
    <w:rsid w:val="00DE2E97"/>
    <w:rsid w:val="00DE39EF"/>
    <w:rsid w:val="00DE7218"/>
    <w:rsid w:val="00DE7604"/>
    <w:rsid w:val="00DE772D"/>
    <w:rsid w:val="00DF1452"/>
    <w:rsid w:val="00DF1E3A"/>
    <w:rsid w:val="00DF31CD"/>
    <w:rsid w:val="00DF573C"/>
    <w:rsid w:val="00DF57A9"/>
    <w:rsid w:val="00DF59B7"/>
    <w:rsid w:val="00E0053E"/>
    <w:rsid w:val="00E013F2"/>
    <w:rsid w:val="00E02107"/>
    <w:rsid w:val="00E0239F"/>
    <w:rsid w:val="00E0354F"/>
    <w:rsid w:val="00E038E0"/>
    <w:rsid w:val="00E03E8C"/>
    <w:rsid w:val="00E046C1"/>
    <w:rsid w:val="00E05293"/>
    <w:rsid w:val="00E05446"/>
    <w:rsid w:val="00E0575F"/>
    <w:rsid w:val="00E06F26"/>
    <w:rsid w:val="00E070AF"/>
    <w:rsid w:val="00E1034A"/>
    <w:rsid w:val="00E10624"/>
    <w:rsid w:val="00E116B9"/>
    <w:rsid w:val="00E116CE"/>
    <w:rsid w:val="00E11724"/>
    <w:rsid w:val="00E11BF8"/>
    <w:rsid w:val="00E11D18"/>
    <w:rsid w:val="00E126FC"/>
    <w:rsid w:val="00E1278D"/>
    <w:rsid w:val="00E1464A"/>
    <w:rsid w:val="00E15B3C"/>
    <w:rsid w:val="00E15E21"/>
    <w:rsid w:val="00E17B87"/>
    <w:rsid w:val="00E2138C"/>
    <w:rsid w:val="00E21A88"/>
    <w:rsid w:val="00E21DB7"/>
    <w:rsid w:val="00E22CE1"/>
    <w:rsid w:val="00E233F9"/>
    <w:rsid w:val="00E2354C"/>
    <w:rsid w:val="00E245B3"/>
    <w:rsid w:val="00E25253"/>
    <w:rsid w:val="00E263B4"/>
    <w:rsid w:val="00E303CD"/>
    <w:rsid w:val="00E315EC"/>
    <w:rsid w:val="00E337FE"/>
    <w:rsid w:val="00E3526B"/>
    <w:rsid w:val="00E35378"/>
    <w:rsid w:val="00E35C2E"/>
    <w:rsid w:val="00E4095D"/>
    <w:rsid w:val="00E4102E"/>
    <w:rsid w:val="00E41771"/>
    <w:rsid w:val="00E419CC"/>
    <w:rsid w:val="00E41A17"/>
    <w:rsid w:val="00E42321"/>
    <w:rsid w:val="00E44AF6"/>
    <w:rsid w:val="00E45A10"/>
    <w:rsid w:val="00E477D5"/>
    <w:rsid w:val="00E47BF2"/>
    <w:rsid w:val="00E47D55"/>
    <w:rsid w:val="00E5068D"/>
    <w:rsid w:val="00E516DA"/>
    <w:rsid w:val="00E51DB8"/>
    <w:rsid w:val="00E523E3"/>
    <w:rsid w:val="00E54412"/>
    <w:rsid w:val="00E6005C"/>
    <w:rsid w:val="00E6133A"/>
    <w:rsid w:val="00E6167E"/>
    <w:rsid w:val="00E61A2E"/>
    <w:rsid w:val="00E61A45"/>
    <w:rsid w:val="00E6211C"/>
    <w:rsid w:val="00E67F5A"/>
    <w:rsid w:val="00E7062E"/>
    <w:rsid w:val="00E7151A"/>
    <w:rsid w:val="00E7173F"/>
    <w:rsid w:val="00E7179C"/>
    <w:rsid w:val="00E73AB7"/>
    <w:rsid w:val="00E741D6"/>
    <w:rsid w:val="00E74E48"/>
    <w:rsid w:val="00E80330"/>
    <w:rsid w:val="00E813B1"/>
    <w:rsid w:val="00E81C0B"/>
    <w:rsid w:val="00E83205"/>
    <w:rsid w:val="00E83C37"/>
    <w:rsid w:val="00E84BC0"/>
    <w:rsid w:val="00E84EFD"/>
    <w:rsid w:val="00E84F3E"/>
    <w:rsid w:val="00E8533C"/>
    <w:rsid w:val="00E85679"/>
    <w:rsid w:val="00E85CB7"/>
    <w:rsid w:val="00E8707D"/>
    <w:rsid w:val="00E87F0E"/>
    <w:rsid w:val="00E92049"/>
    <w:rsid w:val="00E935FA"/>
    <w:rsid w:val="00E94822"/>
    <w:rsid w:val="00E9796E"/>
    <w:rsid w:val="00EA0AE5"/>
    <w:rsid w:val="00EA1189"/>
    <w:rsid w:val="00EA1DD0"/>
    <w:rsid w:val="00EA3BDF"/>
    <w:rsid w:val="00EA4427"/>
    <w:rsid w:val="00EA56E2"/>
    <w:rsid w:val="00EA6135"/>
    <w:rsid w:val="00EB0D5A"/>
    <w:rsid w:val="00EB2400"/>
    <w:rsid w:val="00EB27B4"/>
    <w:rsid w:val="00EB319B"/>
    <w:rsid w:val="00EB48AA"/>
    <w:rsid w:val="00EB5617"/>
    <w:rsid w:val="00EB64EB"/>
    <w:rsid w:val="00EC0619"/>
    <w:rsid w:val="00EC0B0A"/>
    <w:rsid w:val="00EC0DF1"/>
    <w:rsid w:val="00EC1128"/>
    <w:rsid w:val="00EC3239"/>
    <w:rsid w:val="00EC4EAE"/>
    <w:rsid w:val="00EC551D"/>
    <w:rsid w:val="00EC72BA"/>
    <w:rsid w:val="00EC7F3F"/>
    <w:rsid w:val="00ED0166"/>
    <w:rsid w:val="00ED11B1"/>
    <w:rsid w:val="00ED1474"/>
    <w:rsid w:val="00ED2C52"/>
    <w:rsid w:val="00ED396F"/>
    <w:rsid w:val="00ED592D"/>
    <w:rsid w:val="00ED74A5"/>
    <w:rsid w:val="00ED7AB2"/>
    <w:rsid w:val="00EE0250"/>
    <w:rsid w:val="00EE0469"/>
    <w:rsid w:val="00EE04E0"/>
    <w:rsid w:val="00EE05BF"/>
    <w:rsid w:val="00EE12EC"/>
    <w:rsid w:val="00EE18E8"/>
    <w:rsid w:val="00EE295F"/>
    <w:rsid w:val="00EE3F9D"/>
    <w:rsid w:val="00EE4DB1"/>
    <w:rsid w:val="00EE53BA"/>
    <w:rsid w:val="00EE6461"/>
    <w:rsid w:val="00EE7652"/>
    <w:rsid w:val="00EF2D78"/>
    <w:rsid w:val="00EF6018"/>
    <w:rsid w:val="00EF6380"/>
    <w:rsid w:val="00EF6900"/>
    <w:rsid w:val="00EF6A33"/>
    <w:rsid w:val="00EF6E08"/>
    <w:rsid w:val="00EF6F00"/>
    <w:rsid w:val="00EF773A"/>
    <w:rsid w:val="00F00AC5"/>
    <w:rsid w:val="00F01542"/>
    <w:rsid w:val="00F03692"/>
    <w:rsid w:val="00F038BF"/>
    <w:rsid w:val="00F04D00"/>
    <w:rsid w:val="00F05CF0"/>
    <w:rsid w:val="00F05D52"/>
    <w:rsid w:val="00F068C4"/>
    <w:rsid w:val="00F079DC"/>
    <w:rsid w:val="00F1032B"/>
    <w:rsid w:val="00F104D1"/>
    <w:rsid w:val="00F10CFA"/>
    <w:rsid w:val="00F1142F"/>
    <w:rsid w:val="00F131E1"/>
    <w:rsid w:val="00F14F5A"/>
    <w:rsid w:val="00F167C1"/>
    <w:rsid w:val="00F179AD"/>
    <w:rsid w:val="00F23ACA"/>
    <w:rsid w:val="00F23F97"/>
    <w:rsid w:val="00F25F6C"/>
    <w:rsid w:val="00F27698"/>
    <w:rsid w:val="00F3176E"/>
    <w:rsid w:val="00F332AA"/>
    <w:rsid w:val="00F33F32"/>
    <w:rsid w:val="00F340C6"/>
    <w:rsid w:val="00F3579A"/>
    <w:rsid w:val="00F36F40"/>
    <w:rsid w:val="00F36F83"/>
    <w:rsid w:val="00F402A3"/>
    <w:rsid w:val="00F40E23"/>
    <w:rsid w:val="00F4452B"/>
    <w:rsid w:val="00F445E4"/>
    <w:rsid w:val="00F44A6A"/>
    <w:rsid w:val="00F45803"/>
    <w:rsid w:val="00F45962"/>
    <w:rsid w:val="00F45CC2"/>
    <w:rsid w:val="00F460BD"/>
    <w:rsid w:val="00F46511"/>
    <w:rsid w:val="00F47916"/>
    <w:rsid w:val="00F50040"/>
    <w:rsid w:val="00F5043D"/>
    <w:rsid w:val="00F50B35"/>
    <w:rsid w:val="00F52F77"/>
    <w:rsid w:val="00F5339A"/>
    <w:rsid w:val="00F537B4"/>
    <w:rsid w:val="00F53B43"/>
    <w:rsid w:val="00F53BFF"/>
    <w:rsid w:val="00F54291"/>
    <w:rsid w:val="00F565E1"/>
    <w:rsid w:val="00F56643"/>
    <w:rsid w:val="00F56EFD"/>
    <w:rsid w:val="00F57AD7"/>
    <w:rsid w:val="00F61219"/>
    <w:rsid w:val="00F6144F"/>
    <w:rsid w:val="00F61C76"/>
    <w:rsid w:val="00F628E2"/>
    <w:rsid w:val="00F62AE3"/>
    <w:rsid w:val="00F6345A"/>
    <w:rsid w:val="00F663AF"/>
    <w:rsid w:val="00F6719D"/>
    <w:rsid w:val="00F70065"/>
    <w:rsid w:val="00F706F0"/>
    <w:rsid w:val="00F716AD"/>
    <w:rsid w:val="00F75A05"/>
    <w:rsid w:val="00F75FE2"/>
    <w:rsid w:val="00F76E3A"/>
    <w:rsid w:val="00F770DB"/>
    <w:rsid w:val="00F77A8A"/>
    <w:rsid w:val="00F801F8"/>
    <w:rsid w:val="00F8063D"/>
    <w:rsid w:val="00F808DA"/>
    <w:rsid w:val="00F80FE7"/>
    <w:rsid w:val="00F81F36"/>
    <w:rsid w:val="00F82373"/>
    <w:rsid w:val="00F83A81"/>
    <w:rsid w:val="00F84EF8"/>
    <w:rsid w:val="00F85DCF"/>
    <w:rsid w:val="00F874A6"/>
    <w:rsid w:val="00F92A14"/>
    <w:rsid w:val="00F9549B"/>
    <w:rsid w:val="00F961EE"/>
    <w:rsid w:val="00F963C1"/>
    <w:rsid w:val="00F979FF"/>
    <w:rsid w:val="00F97C47"/>
    <w:rsid w:val="00FA0EB0"/>
    <w:rsid w:val="00FA0F81"/>
    <w:rsid w:val="00FA255D"/>
    <w:rsid w:val="00FA2B38"/>
    <w:rsid w:val="00FA3754"/>
    <w:rsid w:val="00FA4140"/>
    <w:rsid w:val="00FA4DFA"/>
    <w:rsid w:val="00FA6207"/>
    <w:rsid w:val="00FA690E"/>
    <w:rsid w:val="00FA74E3"/>
    <w:rsid w:val="00FB08ED"/>
    <w:rsid w:val="00FB0EE8"/>
    <w:rsid w:val="00FB177E"/>
    <w:rsid w:val="00FB285A"/>
    <w:rsid w:val="00FB49CE"/>
    <w:rsid w:val="00FB4CCF"/>
    <w:rsid w:val="00FB69B7"/>
    <w:rsid w:val="00FB6EF8"/>
    <w:rsid w:val="00FB78F8"/>
    <w:rsid w:val="00FC0FA8"/>
    <w:rsid w:val="00FC1007"/>
    <w:rsid w:val="00FC2EC7"/>
    <w:rsid w:val="00FC2EEA"/>
    <w:rsid w:val="00FC3E8F"/>
    <w:rsid w:val="00FC45AB"/>
    <w:rsid w:val="00FC478D"/>
    <w:rsid w:val="00FC48DC"/>
    <w:rsid w:val="00FC58BD"/>
    <w:rsid w:val="00FC6730"/>
    <w:rsid w:val="00FC7292"/>
    <w:rsid w:val="00FC7788"/>
    <w:rsid w:val="00FD0756"/>
    <w:rsid w:val="00FD1F0D"/>
    <w:rsid w:val="00FD2E47"/>
    <w:rsid w:val="00FD38A9"/>
    <w:rsid w:val="00FD6D49"/>
    <w:rsid w:val="00FD7B43"/>
    <w:rsid w:val="00FD7F18"/>
    <w:rsid w:val="00FE092C"/>
    <w:rsid w:val="00FE26E3"/>
    <w:rsid w:val="00FE2C0D"/>
    <w:rsid w:val="00FE40C7"/>
    <w:rsid w:val="00FE43C6"/>
    <w:rsid w:val="00FE533C"/>
    <w:rsid w:val="00FE54C1"/>
    <w:rsid w:val="00FF0036"/>
    <w:rsid w:val="00FF0A1D"/>
    <w:rsid w:val="00FF1A0F"/>
    <w:rsid w:val="00FF2438"/>
    <w:rsid w:val="00FF2650"/>
    <w:rsid w:val="00FF4721"/>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3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392"/>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5</Pages>
  <Words>2505</Words>
  <Characters>13779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16252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862</cp:revision>
  <cp:lastPrinted>2024-07-12T00:22:00Z</cp:lastPrinted>
  <dcterms:created xsi:type="dcterms:W3CDTF">2023-09-09T01:46:00Z</dcterms:created>
  <dcterms:modified xsi:type="dcterms:W3CDTF">2024-07-12T00:23:00Z</dcterms:modified>
</cp:coreProperties>
</file>